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5587B" w14:textId="41E4C6B5" w:rsidR="009908CA" w:rsidRPr="00A75203" w:rsidRDefault="0049778E">
      <w:pPr>
        <w:rPr>
          <w:sz w:val="18"/>
          <w:szCs w:val="18"/>
        </w:rPr>
      </w:pPr>
      <w:r w:rsidRPr="00A75203">
        <w:rPr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00A7E859" wp14:editId="5347A10B">
            <wp:simplePos x="0" y="0"/>
            <wp:positionH relativeFrom="column">
              <wp:posOffset>582696</wp:posOffset>
            </wp:positionH>
            <wp:positionV relativeFrom="paragraph">
              <wp:posOffset>14605</wp:posOffset>
            </wp:positionV>
            <wp:extent cx="5760720" cy="1320165"/>
            <wp:effectExtent l="0" t="0" r="0" b="0"/>
            <wp:wrapNone/>
            <wp:docPr id="1275667664" name="Obraz 1" descr="Obraz zawierający tekst, Ludzka twarz, uśmiech, ubra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667664" name="Obraz 1" descr="Obraz zawierający tekst, Ludzka twarz, uśmiech, ubrania&#10;&#10;Opis wygenerowany automatyczni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20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4516C" w14:textId="77777777" w:rsidR="0049778E" w:rsidRPr="00A75203" w:rsidRDefault="0049778E" w:rsidP="0049778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pl-PL" w:eastAsia="pl-PL"/>
          <w14:ligatures w14:val="none"/>
        </w:rPr>
      </w:pPr>
    </w:p>
    <w:p w14:paraId="7CF6E6F4" w14:textId="77777777" w:rsidR="0049778E" w:rsidRPr="00A75203" w:rsidRDefault="0049778E" w:rsidP="0049778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pl-PL" w:eastAsia="pl-PL"/>
          <w14:ligatures w14:val="none"/>
        </w:rPr>
      </w:pPr>
    </w:p>
    <w:p w14:paraId="55E10588" w14:textId="77777777" w:rsidR="0049778E" w:rsidRPr="00A75203" w:rsidRDefault="0049778E" w:rsidP="0049778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pl-PL" w:eastAsia="pl-PL"/>
          <w14:ligatures w14:val="none"/>
        </w:rPr>
      </w:pPr>
    </w:p>
    <w:p w14:paraId="2CF84DB1" w14:textId="77777777" w:rsidR="0049778E" w:rsidRPr="00A75203" w:rsidRDefault="0049778E" w:rsidP="0049778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pl-PL" w:eastAsia="pl-PL"/>
          <w14:ligatures w14:val="none"/>
        </w:rPr>
      </w:pPr>
    </w:p>
    <w:p w14:paraId="60E1091B" w14:textId="77777777" w:rsidR="0049778E" w:rsidRPr="00A75203" w:rsidRDefault="0049778E" w:rsidP="0049778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pl-PL" w:eastAsia="pl-PL"/>
          <w14:ligatures w14:val="none"/>
        </w:rPr>
      </w:pPr>
    </w:p>
    <w:p w14:paraId="5FC0FB46" w14:textId="77777777" w:rsidR="0049778E" w:rsidRPr="00A75203" w:rsidRDefault="0049778E" w:rsidP="0049778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pl-PL" w:eastAsia="pl-PL"/>
          <w14:ligatures w14:val="none"/>
        </w:rPr>
      </w:pPr>
    </w:p>
    <w:p w14:paraId="59049792" w14:textId="77777777" w:rsidR="0049778E" w:rsidRPr="00A75203" w:rsidRDefault="0049778E" w:rsidP="0049778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pl-PL" w:eastAsia="pl-PL"/>
          <w14:ligatures w14:val="none"/>
        </w:rPr>
      </w:pPr>
    </w:p>
    <w:p w14:paraId="0CF68B55" w14:textId="0E12B2CC" w:rsidR="0049778E" w:rsidRPr="00A75203" w:rsidRDefault="0049778E" w:rsidP="00862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pl-PL" w:eastAsia="pl-PL"/>
          <w14:ligatures w14:val="none"/>
        </w:rPr>
      </w:pPr>
      <w:r w:rsidRPr="00A7520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pl-PL" w:eastAsia="pl-PL"/>
          <w14:ligatures w14:val="none"/>
        </w:rPr>
        <w:t>Pielęgniarka/Pielęgniarz/</w:t>
      </w:r>
      <w:r w:rsidR="00B833D4" w:rsidRPr="00A7520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pl-PL" w:eastAsia="pl-PL"/>
          <w14:ligatures w14:val="none"/>
        </w:rPr>
        <w:t>Położna/</w:t>
      </w:r>
      <w:r w:rsidR="00E202DB" w:rsidRPr="00A7520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pl-PL" w:eastAsia="pl-PL"/>
          <w14:ligatures w14:val="none"/>
        </w:rPr>
        <w:t>Położny</w:t>
      </w:r>
    </w:p>
    <w:p w14:paraId="694BFD37" w14:textId="5294A6D8" w:rsidR="0049778E" w:rsidRPr="00A75203" w:rsidRDefault="0049778E" w:rsidP="00862AD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val="pl-PL" w:eastAsia="pl-PL"/>
          <w14:ligatures w14:val="none"/>
        </w:rPr>
      </w:pPr>
      <w:r w:rsidRPr="00A75203">
        <w:rPr>
          <w:rFonts w:ascii="Times New Roman" w:eastAsia="Times New Roman" w:hAnsi="Times New Roman" w:cs="Times New Roman"/>
          <w:kern w:val="0"/>
          <w:sz w:val="18"/>
          <w:szCs w:val="18"/>
          <w:lang w:val="pl-PL" w:eastAsia="pl-PL"/>
          <w14:ligatures w14:val="none"/>
        </w:rPr>
        <w:t xml:space="preserve">Miejsce pracy: </w:t>
      </w:r>
      <w:r w:rsidR="00326ADB" w:rsidRPr="00A75203">
        <w:rPr>
          <w:rFonts w:ascii="Times New Roman" w:eastAsia="Times New Roman" w:hAnsi="Times New Roman" w:cs="Times New Roman"/>
          <w:kern w:val="0"/>
          <w:sz w:val="18"/>
          <w:szCs w:val="18"/>
          <w:lang w:val="pl-PL" w:eastAsia="pl-PL"/>
          <w14:ligatures w14:val="none"/>
        </w:rPr>
        <w:t>Zielona Góra</w:t>
      </w:r>
      <w:r w:rsidRPr="00A75203">
        <w:rPr>
          <w:rFonts w:ascii="Times New Roman" w:eastAsia="Times New Roman" w:hAnsi="Times New Roman" w:cs="Times New Roman"/>
          <w:kern w:val="0"/>
          <w:sz w:val="18"/>
          <w:szCs w:val="18"/>
          <w:lang w:val="pl-PL" w:eastAsia="pl-PL"/>
          <w14:ligatures w14:val="none"/>
        </w:rPr>
        <w:t xml:space="preserve"> (woj. </w:t>
      </w:r>
      <w:r w:rsidR="00326ADB" w:rsidRPr="00A75203">
        <w:rPr>
          <w:rFonts w:ascii="Times New Roman" w:eastAsia="Times New Roman" w:hAnsi="Times New Roman" w:cs="Times New Roman"/>
          <w:kern w:val="0"/>
          <w:sz w:val="18"/>
          <w:szCs w:val="18"/>
          <w:lang w:val="pl-PL" w:eastAsia="pl-PL"/>
          <w14:ligatures w14:val="none"/>
        </w:rPr>
        <w:t>lubuskie</w:t>
      </w:r>
      <w:r w:rsidRPr="00A75203">
        <w:rPr>
          <w:rFonts w:ascii="Times New Roman" w:eastAsia="Times New Roman" w:hAnsi="Times New Roman" w:cs="Times New Roman"/>
          <w:kern w:val="0"/>
          <w:sz w:val="18"/>
          <w:szCs w:val="18"/>
          <w:lang w:val="pl-PL" w:eastAsia="pl-PL"/>
          <w14:ligatures w14:val="none"/>
        </w:rPr>
        <w:t>)</w:t>
      </w:r>
    </w:p>
    <w:p w14:paraId="304F4D50" w14:textId="52FE29BB" w:rsidR="00A75203" w:rsidRPr="00A75203" w:rsidRDefault="00A75203" w:rsidP="00A75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pl-PL" w:eastAsia="pl-PL"/>
          <w14:ligatures w14:val="none"/>
        </w:rPr>
      </w:pPr>
      <w:r w:rsidRPr="00A75203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pl-PL" w:eastAsia="pl-PL"/>
          <w14:ligatures w14:val="none"/>
        </w:rPr>
        <w:t xml:space="preserve">Jesteśmy ogólnopolską siecią Laboratoriów Medycznych wchodzącą w skład grupy Medicover działającej w obszarze ochrony zdrowia na terenie Europy Środkowo-Wschodniej. Synevo Sp. z o.o. jest aktywna na rynku polskim od 2005 roku. Kładziemy nacisk na stały rozwój zarówno w obszarze analityki laboratoryjnej, jak również sieci Punktów Pobrań. Świadczymy kompleksowe usługi w zakresie ogólnej i specjalistycznej diagnostyki laboratoryjnej - od podstawowych badań diagnostycznych, badań genetycznych, immunologicznych, hormonalnych, aż po projekty zaawansowanych badań klinicznych. W centrum naszej uwagi jest troska o zdrowie Pacjenta oraz jakość świadczonych usług na każdym etapie obsługi. W związku z dynamicznym rozwojem poszukujemy Kandydatów i Kandydatek. </w:t>
      </w:r>
    </w:p>
    <w:p w14:paraId="6D55B00E" w14:textId="57F6680F" w:rsidR="00A75203" w:rsidRPr="00A75203" w:rsidRDefault="00A75203" w:rsidP="00A75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pl-PL" w:eastAsia="pl-PL"/>
          <w14:ligatures w14:val="none"/>
        </w:rPr>
      </w:pPr>
      <w:r w:rsidRPr="00A7520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pl-PL" w:eastAsia="pl-PL"/>
          <w14:ligatures w14:val="none"/>
        </w:rPr>
        <w:t>Pielęgniarka/Pielęgniarz/Położna/Położny</w:t>
      </w:r>
    </w:p>
    <w:p w14:paraId="0B4FF98F" w14:textId="7DFF5F19" w:rsidR="00A75203" w:rsidRPr="00A75203" w:rsidRDefault="00A75203" w:rsidP="00A75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pl-PL" w:eastAsia="pl-PL"/>
          <w14:ligatures w14:val="none"/>
        </w:rPr>
      </w:pPr>
      <w:r w:rsidRPr="00A7520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pl-PL" w:eastAsia="pl-PL"/>
          <w14:ligatures w14:val="none"/>
        </w:rPr>
        <w:t xml:space="preserve">Lokalizacja: </w:t>
      </w:r>
      <w:r w:rsidR="007E22E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pl-PL" w:eastAsia="pl-PL"/>
          <w14:ligatures w14:val="none"/>
        </w:rPr>
        <w:t>Żary</w:t>
      </w:r>
      <w:r w:rsidRPr="00A7520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pl-PL" w:eastAsia="pl-PL"/>
          <w14:ligatures w14:val="none"/>
        </w:rPr>
        <w:t xml:space="preserve"> (woj. lubuskie)</w:t>
      </w:r>
    </w:p>
    <w:p w14:paraId="01EAFC8F" w14:textId="77777777" w:rsidR="007E22EA" w:rsidRPr="007E22EA" w:rsidRDefault="007E22EA" w:rsidP="007E22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pl-PL" w:eastAsia="pl-PL"/>
          <w14:ligatures w14:val="none"/>
        </w:rPr>
      </w:pPr>
      <w:r w:rsidRPr="007E22E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pl-PL" w:eastAsia="pl-PL"/>
          <w14:ligatures w14:val="none"/>
        </w:rPr>
        <w:t>Opis stanowiska:</w:t>
      </w:r>
    </w:p>
    <w:p w14:paraId="2EE79DB1" w14:textId="77777777" w:rsidR="007E22EA" w:rsidRPr="007E22EA" w:rsidRDefault="007E22EA" w:rsidP="007E22E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pl-PL" w:eastAsia="pl-PL"/>
          <w14:ligatures w14:val="none"/>
        </w:rPr>
      </w:pPr>
      <w:r w:rsidRPr="007E22EA">
        <w:rPr>
          <w:rFonts w:ascii="Times New Roman" w:eastAsia="Times New Roman" w:hAnsi="Times New Roman" w:cs="Times New Roman"/>
          <w:kern w:val="0"/>
          <w:sz w:val="18"/>
          <w:szCs w:val="18"/>
          <w:lang w:val="pl-PL" w:eastAsia="pl-PL"/>
          <w14:ligatures w14:val="none"/>
        </w:rPr>
        <w:t>Obsługa Pacjentów w Punkcie Pobrań</w:t>
      </w:r>
    </w:p>
    <w:p w14:paraId="06995B6F" w14:textId="77777777" w:rsidR="007E22EA" w:rsidRPr="007E22EA" w:rsidRDefault="007E22EA" w:rsidP="007E22E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pl-PL" w:eastAsia="pl-PL"/>
          <w14:ligatures w14:val="none"/>
        </w:rPr>
      </w:pPr>
      <w:r w:rsidRPr="007E22EA">
        <w:rPr>
          <w:rFonts w:ascii="Times New Roman" w:eastAsia="Times New Roman" w:hAnsi="Times New Roman" w:cs="Times New Roman"/>
          <w:kern w:val="0"/>
          <w:sz w:val="18"/>
          <w:szCs w:val="18"/>
          <w:lang w:val="pl-PL" w:eastAsia="pl-PL"/>
          <w14:ligatures w14:val="none"/>
        </w:rPr>
        <w:t>Wykonywanie czynności medycznych w zakresie działania Punktu Pobrań</w:t>
      </w:r>
    </w:p>
    <w:p w14:paraId="44556A6B" w14:textId="77777777" w:rsidR="007E22EA" w:rsidRPr="007E22EA" w:rsidRDefault="007E22EA" w:rsidP="007E22E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pl-PL" w:eastAsia="pl-PL"/>
          <w14:ligatures w14:val="none"/>
        </w:rPr>
      </w:pPr>
      <w:r w:rsidRPr="007E22EA">
        <w:rPr>
          <w:rFonts w:ascii="Times New Roman" w:eastAsia="Times New Roman" w:hAnsi="Times New Roman" w:cs="Times New Roman"/>
          <w:kern w:val="0"/>
          <w:sz w:val="18"/>
          <w:szCs w:val="18"/>
          <w:lang w:val="pl-PL" w:eastAsia="pl-PL"/>
          <w14:ligatures w14:val="none"/>
        </w:rPr>
        <w:t>Prowadzenie dokumentacji medycznej zgodnie ze standardami Punktu Pobrań</w:t>
      </w:r>
    </w:p>
    <w:p w14:paraId="1BE07473" w14:textId="77777777" w:rsidR="007E22EA" w:rsidRPr="007E22EA" w:rsidRDefault="007E22EA" w:rsidP="007E22E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pl-PL" w:eastAsia="pl-PL"/>
          <w14:ligatures w14:val="none"/>
        </w:rPr>
      </w:pPr>
      <w:r w:rsidRPr="007E22EA">
        <w:rPr>
          <w:rFonts w:ascii="Times New Roman" w:eastAsia="Times New Roman" w:hAnsi="Times New Roman" w:cs="Times New Roman"/>
          <w:kern w:val="0"/>
          <w:sz w:val="18"/>
          <w:szCs w:val="18"/>
          <w:lang w:val="pl-PL" w:eastAsia="pl-PL"/>
          <w14:ligatures w14:val="none"/>
        </w:rPr>
        <w:t>Obsługa kasy fiskalnej i systemu komputerowego do obsługi Pacjentów</w:t>
      </w:r>
    </w:p>
    <w:p w14:paraId="0AEADAD1" w14:textId="77777777" w:rsidR="007E22EA" w:rsidRPr="007E22EA" w:rsidRDefault="007E22EA" w:rsidP="007E22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pl-PL" w:eastAsia="pl-PL"/>
          <w14:ligatures w14:val="none"/>
        </w:rPr>
      </w:pPr>
      <w:r w:rsidRPr="007E22E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pl-PL" w:eastAsia="pl-PL"/>
          <w14:ligatures w14:val="none"/>
        </w:rPr>
        <w:t>Wymagania:</w:t>
      </w:r>
    </w:p>
    <w:p w14:paraId="6ED92DBC" w14:textId="77777777" w:rsidR="007E22EA" w:rsidRPr="007E22EA" w:rsidRDefault="007E22EA" w:rsidP="007E22E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pl-PL" w:eastAsia="pl-PL"/>
          <w14:ligatures w14:val="none"/>
        </w:rPr>
      </w:pPr>
      <w:r w:rsidRPr="007E22EA">
        <w:rPr>
          <w:rFonts w:ascii="Times New Roman" w:eastAsia="Times New Roman" w:hAnsi="Times New Roman" w:cs="Times New Roman"/>
          <w:kern w:val="0"/>
          <w:sz w:val="18"/>
          <w:szCs w:val="18"/>
          <w:lang w:val="pl-PL" w:eastAsia="pl-PL"/>
          <w14:ligatures w14:val="none"/>
        </w:rPr>
        <w:t>Wykształcenie kierunkowe (pielęgniarstwo, położnictwo, ratownictwo medyczne, opiekun medyczny)</w:t>
      </w:r>
    </w:p>
    <w:p w14:paraId="1CBC6CC6" w14:textId="77777777" w:rsidR="007E22EA" w:rsidRPr="007E22EA" w:rsidRDefault="007E22EA" w:rsidP="007E22E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pl-PL" w:eastAsia="pl-PL"/>
          <w14:ligatures w14:val="none"/>
        </w:rPr>
      </w:pPr>
      <w:r w:rsidRPr="007E22EA">
        <w:rPr>
          <w:rFonts w:ascii="Times New Roman" w:eastAsia="Times New Roman" w:hAnsi="Times New Roman" w:cs="Times New Roman"/>
          <w:kern w:val="0"/>
          <w:sz w:val="18"/>
          <w:szCs w:val="18"/>
          <w:lang w:val="pl-PL" w:eastAsia="pl-PL"/>
          <w14:ligatures w14:val="none"/>
        </w:rPr>
        <w:t>Czynne prawo wykonywania zawodu (w przypadku Opiekuna Medycznego kwalifikacja MED.14)</w:t>
      </w:r>
    </w:p>
    <w:p w14:paraId="03A5BBEE" w14:textId="77777777" w:rsidR="007E22EA" w:rsidRPr="007E22EA" w:rsidRDefault="007E22EA" w:rsidP="007E22E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pl-PL" w:eastAsia="pl-PL"/>
          <w14:ligatures w14:val="none"/>
        </w:rPr>
      </w:pPr>
      <w:r w:rsidRPr="007E22EA">
        <w:rPr>
          <w:rFonts w:ascii="Times New Roman" w:eastAsia="Times New Roman" w:hAnsi="Times New Roman" w:cs="Times New Roman"/>
          <w:kern w:val="0"/>
          <w:sz w:val="18"/>
          <w:szCs w:val="18"/>
          <w:lang w:val="pl-PL" w:eastAsia="pl-PL"/>
          <w14:ligatures w14:val="none"/>
        </w:rPr>
        <w:t>Aktualne zaświadczenie o niekaralności</w:t>
      </w:r>
    </w:p>
    <w:p w14:paraId="08273E54" w14:textId="77777777" w:rsidR="007E22EA" w:rsidRPr="007E22EA" w:rsidRDefault="007E22EA" w:rsidP="007E22E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pl-PL" w:eastAsia="pl-PL"/>
          <w14:ligatures w14:val="none"/>
        </w:rPr>
      </w:pPr>
      <w:r w:rsidRPr="007E22EA">
        <w:rPr>
          <w:rFonts w:ascii="Times New Roman" w:eastAsia="Times New Roman" w:hAnsi="Times New Roman" w:cs="Times New Roman"/>
          <w:kern w:val="0"/>
          <w:sz w:val="18"/>
          <w:szCs w:val="18"/>
          <w:lang w:val="pl-PL" w:eastAsia="pl-PL"/>
          <w14:ligatures w14:val="none"/>
        </w:rPr>
        <w:t>Znajomość procedur medycznych</w:t>
      </w:r>
    </w:p>
    <w:p w14:paraId="648EDE13" w14:textId="77777777" w:rsidR="007E22EA" w:rsidRPr="007E22EA" w:rsidRDefault="007E22EA" w:rsidP="007E22E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pl-PL" w:eastAsia="pl-PL"/>
          <w14:ligatures w14:val="none"/>
        </w:rPr>
      </w:pPr>
      <w:r w:rsidRPr="007E22EA">
        <w:rPr>
          <w:rFonts w:ascii="Times New Roman" w:eastAsia="Times New Roman" w:hAnsi="Times New Roman" w:cs="Times New Roman"/>
          <w:kern w:val="0"/>
          <w:sz w:val="18"/>
          <w:szCs w:val="18"/>
          <w:lang w:val="pl-PL" w:eastAsia="pl-PL"/>
          <w14:ligatures w14:val="none"/>
        </w:rPr>
        <w:t>Doświadczenie zawodowe w pobieraniu materiału biologicznego do badań u dorosłych i dzieci</w:t>
      </w:r>
    </w:p>
    <w:p w14:paraId="57EA7CA2" w14:textId="77777777" w:rsidR="007E22EA" w:rsidRPr="007E22EA" w:rsidRDefault="007E22EA" w:rsidP="007E22E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pl-PL" w:eastAsia="pl-PL"/>
          <w14:ligatures w14:val="none"/>
        </w:rPr>
      </w:pPr>
      <w:r w:rsidRPr="007E22EA">
        <w:rPr>
          <w:rFonts w:ascii="Times New Roman" w:eastAsia="Times New Roman" w:hAnsi="Times New Roman" w:cs="Times New Roman"/>
          <w:kern w:val="0"/>
          <w:sz w:val="18"/>
          <w:szCs w:val="18"/>
          <w:lang w:val="pl-PL" w:eastAsia="pl-PL"/>
          <w14:ligatures w14:val="none"/>
        </w:rPr>
        <w:t>Orientacja na Pacjenta i jego potrzeby</w:t>
      </w:r>
    </w:p>
    <w:p w14:paraId="59BC24BF" w14:textId="77777777" w:rsidR="007E22EA" w:rsidRPr="007E22EA" w:rsidRDefault="007E22EA" w:rsidP="007E22E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pl-PL" w:eastAsia="pl-PL"/>
          <w14:ligatures w14:val="none"/>
        </w:rPr>
      </w:pPr>
      <w:r w:rsidRPr="007E22EA">
        <w:rPr>
          <w:rFonts w:ascii="Times New Roman" w:eastAsia="Times New Roman" w:hAnsi="Times New Roman" w:cs="Times New Roman"/>
          <w:kern w:val="0"/>
          <w:sz w:val="18"/>
          <w:szCs w:val="18"/>
          <w:lang w:val="pl-PL" w:eastAsia="pl-PL"/>
          <w14:ligatures w14:val="none"/>
        </w:rPr>
        <w:t>Umiejętność obsługi pakietu MS Office</w:t>
      </w:r>
    </w:p>
    <w:p w14:paraId="21DAA1AF" w14:textId="77777777" w:rsidR="007E22EA" w:rsidRPr="007E22EA" w:rsidRDefault="007E22EA" w:rsidP="007E22E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pl-PL" w:eastAsia="pl-PL"/>
          <w14:ligatures w14:val="none"/>
        </w:rPr>
      </w:pPr>
      <w:r w:rsidRPr="007E22EA">
        <w:rPr>
          <w:rFonts w:ascii="Times New Roman" w:eastAsia="Times New Roman" w:hAnsi="Times New Roman" w:cs="Times New Roman"/>
          <w:kern w:val="0"/>
          <w:sz w:val="18"/>
          <w:szCs w:val="18"/>
          <w:lang w:val="pl-PL" w:eastAsia="pl-PL"/>
          <w14:ligatures w14:val="none"/>
        </w:rPr>
        <w:t>Dużo pozytywnej energii</w:t>
      </w:r>
    </w:p>
    <w:p w14:paraId="5E0E2D90" w14:textId="77777777" w:rsidR="007E22EA" w:rsidRPr="007E22EA" w:rsidRDefault="007E22EA" w:rsidP="007E22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pl-PL" w:eastAsia="pl-PL"/>
          <w14:ligatures w14:val="none"/>
        </w:rPr>
      </w:pPr>
      <w:r w:rsidRPr="007E22E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pl-PL" w:eastAsia="pl-PL"/>
          <w14:ligatures w14:val="none"/>
        </w:rPr>
        <w:t>Oferujemy:</w:t>
      </w:r>
    </w:p>
    <w:p w14:paraId="60F6D516" w14:textId="77777777" w:rsidR="007E22EA" w:rsidRPr="007E22EA" w:rsidRDefault="007E22EA" w:rsidP="007E22E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pl-PL" w:eastAsia="pl-PL"/>
          <w14:ligatures w14:val="none"/>
        </w:rPr>
      </w:pPr>
      <w:r w:rsidRPr="007E22EA">
        <w:rPr>
          <w:rFonts w:ascii="Times New Roman" w:eastAsia="Times New Roman" w:hAnsi="Times New Roman" w:cs="Times New Roman"/>
          <w:kern w:val="0"/>
          <w:sz w:val="18"/>
          <w:szCs w:val="18"/>
          <w:lang w:val="pl-PL" w:eastAsia="pl-PL"/>
          <w14:ligatures w14:val="none"/>
        </w:rPr>
        <w:t>Zatrudnienie w ramach umowy zlecenia</w:t>
      </w:r>
    </w:p>
    <w:p w14:paraId="78599CC8" w14:textId="77777777" w:rsidR="007E22EA" w:rsidRPr="007E22EA" w:rsidRDefault="007E22EA" w:rsidP="007E22E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pl-PL" w:eastAsia="pl-PL"/>
          <w14:ligatures w14:val="none"/>
        </w:rPr>
      </w:pPr>
      <w:r w:rsidRPr="007E22EA">
        <w:rPr>
          <w:rFonts w:ascii="Times New Roman" w:eastAsia="Times New Roman" w:hAnsi="Times New Roman" w:cs="Times New Roman"/>
          <w:kern w:val="0"/>
          <w:sz w:val="18"/>
          <w:szCs w:val="18"/>
          <w:lang w:val="pl-PL" w:eastAsia="pl-PL"/>
          <w14:ligatures w14:val="none"/>
        </w:rPr>
        <w:t>Pracę w systemie jednozmianowym</w:t>
      </w:r>
    </w:p>
    <w:p w14:paraId="20E0A529" w14:textId="77777777" w:rsidR="007E22EA" w:rsidRPr="007E22EA" w:rsidRDefault="007E22EA" w:rsidP="007E22E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pl-PL" w:eastAsia="pl-PL"/>
          <w14:ligatures w14:val="none"/>
        </w:rPr>
      </w:pPr>
      <w:r w:rsidRPr="007E22EA">
        <w:rPr>
          <w:rFonts w:ascii="Times New Roman" w:eastAsia="Times New Roman" w:hAnsi="Times New Roman" w:cs="Times New Roman"/>
          <w:kern w:val="0"/>
          <w:sz w:val="18"/>
          <w:szCs w:val="18"/>
          <w:lang w:val="pl-PL" w:eastAsia="pl-PL"/>
          <w14:ligatures w14:val="none"/>
        </w:rPr>
        <w:t>Atrakcyjny kwartalny system premiowy</w:t>
      </w:r>
    </w:p>
    <w:p w14:paraId="652CDD26" w14:textId="77777777" w:rsidR="007E22EA" w:rsidRPr="007E22EA" w:rsidRDefault="007E22EA" w:rsidP="007E22E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pl-PL" w:eastAsia="pl-PL"/>
          <w14:ligatures w14:val="none"/>
        </w:rPr>
      </w:pPr>
      <w:r w:rsidRPr="007E22EA">
        <w:rPr>
          <w:rFonts w:ascii="Times New Roman" w:eastAsia="Times New Roman" w:hAnsi="Times New Roman" w:cs="Times New Roman"/>
          <w:kern w:val="0"/>
          <w:sz w:val="18"/>
          <w:szCs w:val="18"/>
          <w:lang w:val="pl-PL" w:eastAsia="pl-PL"/>
          <w14:ligatures w14:val="none"/>
        </w:rPr>
        <w:t>Program Poleceń Pracowniczych, dzięki któremu możesz otrzymać nagrodę finansową</w:t>
      </w:r>
    </w:p>
    <w:p w14:paraId="052CF10C" w14:textId="77777777" w:rsidR="007E22EA" w:rsidRPr="007E22EA" w:rsidRDefault="007E22EA" w:rsidP="007E22E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pl-PL" w:eastAsia="pl-PL"/>
          <w14:ligatures w14:val="none"/>
        </w:rPr>
      </w:pPr>
      <w:r w:rsidRPr="007E22EA">
        <w:rPr>
          <w:rFonts w:ascii="Times New Roman" w:eastAsia="Times New Roman" w:hAnsi="Times New Roman" w:cs="Times New Roman"/>
          <w:kern w:val="0"/>
          <w:sz w:val="18"/>
          <w:szCs w:val="18"/>
          <w:lang w:val="pl-PL" w:eastAsia="pl-PL"/>
          <w14:ligatures w14:val="none"/>
        </w:rPr>
        <w:t>Pracę w komfortowej i bezpiecznej przestrzeni</w:t>
      </w:r>
    </w:p>
    <w:p w14:paraId="2827FE9A" w14:textId="77777777" w:rsidR="007E22EA" w:rsidRPr="007E22EA" w:rsidRDefault="007E22EA" w:rsidP="007E22E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pl-PL" w:eastAsia="pl-PL"/>
          <w14:ligatures w14:val="none"/>
        </w:rPr>
      </w:pPr>
      <w:r w:rsidRPr="007E22EA">
        <w:rPr>
          <w:rFonts w:ascii="Times New Roman" w:eastAsia="Times New Roman" w:hAnsi="Times New Roman" w:cs="Times New Roman"/>
          <w:kern w:val="0"/>
          <w:sz w:val="18"/>
          <w:szCs w:val="18"/>
          <w:lang w:val="pl-PL" w:eastAsia="pl-PL"/>
          <w14:ligatures w14:val="none"/>
        </w:rPr>
        <w:t>Miejsce pracy: Punkty Pobrań na terenie Żar</w:t>
      </w:r>
    </w:p>
    <w:p w14:paraId="29219AC5" w14:textId="3D42A5C5" w:rsidR="0049778E" w:rsidRPr="00A75203" w:rsidRDefault="00326ADB" w:rsidP="00326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pl-PL" w:eastAsia="pl-PL"/>
          <w14:ligatures w14:val="none"/>
        </w:rPr>
      </w:pPr>
      <w:r w:rsidRPr="00A75203">
        <w:rPr>
          <w:sz w:val="18"/>
          <w:szCs w:val="18"/>
          <w:lang w:val="pl-PL"/>
        </w:rPr>
        <w:br/>
      </w:r>
      <w:r w:rsidR="0049778E" w:rsidRPr="00A7520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pl-PL" w:eastAsia="pl-PL"/>
          <w14:ligatures w14:val="none"/>
        </w:rPr>
        <w:t>Link do aplikowania:</w:t>
      </w:r>
    </w:p>
    <w:p w14:paraId="2855D8FE" w14:textId="3D8E784E" w:rsidR="00B6655F" w:rsidRPr="007E22EA" w:rsidRDefault="00E202DB" w:rsidP="00E202DB">
      <w:pPr>
        <w:spacing w:before="100" w:beforeAutospacing="1" w:after="100" w:afterAutospacing="1" w:line="240" w:lineRule="auto"/>
        <w:rPr>
          <w:sz w:val="18"/>
          <w:szCs w:val="18"/>
          <w:lang w:val="pl-PL"/>
        </w:rPr>
      </w:pPr>
      <w:hyperlink r:id="rId6" w:history="1">
        <w:r w:rsidRPr="00A75203">
          <w:rPr>
            <w:rStyle w:val="Hipercze"/>
            <w:rFonts w:ascii="Times New Roman" w:eastAsia="Times New Roman" w:hAnsi="Times New Roman" w:cs="Times New Roman"/>
            <w:b/>
            <w:bCs/>
            <w:kern w:val="0"/>
            <w:sz w:val="18"/>
            <w:szCs w:val="18"/>
            <w:lang w:val="pl-PL" w:eastAsia="pl-PL"/>
            <w14:ligatures w14:val="none"/>
          </w:rPr>
          <w:t>APLIKUJ</w:t>
        </w:r>
      </w:hyperlink>
    </w:p>
    <w:p w14:paraId="7F5D1867" w14:textId="3C186767" w:rsidR="000522DD" w:rsidRPr="000522DD" w:rsidRDefault="000522DD" w:rsidP="00E202DB">
      <w:pPr>
        <w:spacing w:before="100" w:beforeAutospacing="1" w:after="100" w:afterAutospacing="1" w:line="240" w:lineRule="auto"/>
        <w:rPr>
          <w:sz w:val="18"/>
          <w:szCs w:val="18"/>
          <w:lang w:val="pl-PL"/>
        </w:rPr>
      </w:pPr>
      <w:r w:rsidRPr="000522DD">
        <w:rPr>
          <w:b/>
          <w:bCs/>
          <w:sz w:val="18"/>
          <w:szCs w:val="18"/>
          <w:lang w:val="pl-PL"/>
        </w:rPr>
        <w:t>Kontakt</w:t>
      </w:r>
      <w:r w:rsidRPr="000522DD">
        <w:rPr>
          <w:sz w:val="18"/>
          <w:szCs w:val="18"/>
          <w:lang w:val="pl-PL"/>
        </w:rPr>
        <w:t xml:space="preserve">: Diana Kwiecień </w:t>
      </w:r>
      <w:hyperlink r:id="rId7" w:history="1">
        <w:r w:rsidRPr="00664DE0">
          <w:rPr>
            <w:rStyle w:val="Hipercze"/>
            <w:sz w:val="18"/>
            <w:szCs w:val="18"/>
            <w:lang w:val="pl-PL"/>
          </w:rPr>
          <w:t>diana.kwiecien@synevo.pl</w:t>
        </w:r>
      </w:hyperlink>
      <w:r>
        <w:rPr>
          <w:sz w:val="18"/>
          <w:szCs w:val="18"/>
          <w:lang w:val="pl-PL"/>
        </w:rPr>
        <w:t xml:space="preserve">  </w:t>
      </w:r>
    </w:p>
    <w:p w14:paraId="019DFCC5" w14:textId="77777777" w:rsidR="00B635F7" w:rsidRPr="00A75203" w:rsidRDefault="00B635F7">
      <w:pPr>
        <w:rPr>
          <w:sz w:val="18"/>
          <w:szCs w:val="18"/>
          <w:lang w:val="pl-PL"/>
        </w:rPr>
      </w:pPr>
    </w:p>
    <w:sectPr w:rsidR="00B635F7" w:rsidRPr="00A75203" w:rsidSect="007730C3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0BE5"/>
    <w:multiLevelType w:val="multilevel"/>
    <w:tmpl w:val="F49C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9203F"/>
    <w:multiLevelType w:val="multilevel"/>
    <w:tmpl w:val="B6FC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832DA"/>
    <w:multiLevelType w:val="multilevel"/>
    <w:tmpl w:val="FF4A5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F6757"/>
    <w:multiLevelType w:val="multilevel"/>
    <w:tmpl w:val="A04CE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711453"/>
    <w:multiLevelType w:val="multilevel"/>
    <w:tmpl w:val="BA88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EA459F"/>
    <w:multiLevelType w:val="multilevel"/>
    <w:tmpl w:val="44FE3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607704"/>
    <w:multiLevelType w:val="multilevel"/>
    <w:tmpl w:val="2F5C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C16F1F"/>
    <w:multiLevelType w:val="multilevel"/>
    <w:tmpl w:val="9378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684E45"/>
    <w:multiLevelType w:val="multilevel"/>
    <w:tmpl w:val="E08E3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9E678C"/>
    <w:multiLevelType w:val="multilevel"/>
    <w:tmpl w:val="8ACC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2A619A"/>
    <w:multiLevelType w:val="multilevel"/>
    <w:tmpl w:val="195A0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C9188A"/>
    <w:multiLevelType w:val="multilevel"/>
    <w:tmpl w:val="2930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BB7A0D"/>
    <w:multiLevelType w:val="multilevel"/>
    <w:tmpl w:val="1B46D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F27A0B"/>
    <w:multiLevelType w:val="multilevel"/>
    <w:tmpl w:val="B7E2E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335F40"/>
    <w:multiLevelType w:val="multilevel"/>
    <w:tmpl w:val="D3C4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321439">
    <w:abstractNumId w:val="2"/>
  </w:num>
  <w:num w:numId="2" w16cid:durableId="235479116">
    <w:abstractNumId w:val="13"/>
  </w:num>
  <w:num w:numId="3" w16cid:durableId="194542052">
    <w:abstractNumId w:val="10"/>
  </w:num>
  <w:num w:numId="4" w16cid:durableId="1259562871">
    <w:abstractNumId w:val="8"/>
  </w:num>
  <w:num w:numId="5" w16cid:durableId="394200423">
    <w:abstractNumId w:val="4"/>
  </w:num>
  <w:num w:numId="6" w16cid:durableId="924192995">
    <w:abstractNumId w:val="12"/>
  </w:num>
  <w:num w:numId="7" w16cid:durableId="1890069369">
    <w:abstractNumId w:val="5"/>
  </w:num>
  <w:num w:numId="8" w16cid:durableId="1364132833">
    <w:abstractNumId w:val="14"/>
  </w:num>
  <w:num w:numId="9" w16cid:durableId="155344154">
    <w:abstractNumId w:val="1"/>
  </w:num>
  <w:num w:numId="10" w16cid:durableId="693044259">
    <w:abstractNumId w:val="3"/>
  </w:num>
  <w:num w:numId="11" w16cid:durableId="2146268269">
    <w:abstractNumId w:val="11"/>
  </w:num>
  <w:num w:numId="12" w16cid:durableId="635530456">
    <w:abstractNumId w:val="9"/>
  </w:num>
  <w:num w:numId="13" w16cid:durableId="1731803193">
    <w:abstractNumId w:val="0"/>
  </w:num>
  <w:num w:numId="14" w16cid:durableId="1968201555">
    <w:abstractNumId w:val="6"/>
  </w:num>
  <w:num w:numId="15" w16cid:durableId="4252268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78E"/>
    <w:rsid w:val="000522DD"/>
    <w:rsid w:val="000E31BE"/>
    <w:rsid w:val="000F251B"/>
    <w:rsid w:val="001519FA"/>
    <w:rsid w:val="00240B8F"/>
    <w:rsid w:val="00244AEA"/>
    <w:rsid w:val="00326ADB"/>
    <w:rsid w:val="00422631"/>
    <w:rsid w:val="0049778E"/>
    <w:rsid w:val="004A08CB"/>
    <w:rsid w:val="00545F8F"/>
    <w:rsid w:val="00555E7F"/>
    <w:rsid w:val="007730C3"/>
    <w:rsid w:val="007E22EA"/>
    <w:rsid w:val="00862ADA"/>
    <w:rsid w:val="009908CA"/>
    <w:rsid w:val="009C48B8"/>
    <w:rsid w:val="009F114C"/>
    <w:rsid w:val="009F46D7"/>
    <w:rsid w:val="00A27C91"/>
    <w:rsid w:val="00A7480A"/>
    <w:rsid w:val="00A75203"/>
    <w:rsid w:val="00B33D0B"/>
    <w:rsid w:val="00B635F7"/>
    <w:rsid w:val="00B6655F"/>
    <w:rsid w:val="00B833D4"/>
    <w:rsid w:val="00B977D4"/>
    <w:rsid w:val="00E2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48370"/>
  <w15:chartTrackingRefBased/>
  <w15:docId w15:val="{E5F781F3-E22B-4ECF-B5A0-1309DEF0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7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7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7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7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7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7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7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7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7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778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778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778E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778E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778E"/>
    <w:rPr>
      <w:rFonts w:eastAsiaTheme="majorEastAsia" w:cstheme="majorBidi"/>
      <w:color w:val="0F4761" w:themeColor="accent1" w:themeShade="BF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778E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778E"/>
    <w:rPr>
      <w:rFonts w:eastAsiaTheme="majorEastAsia" w:cstheme="majorBidi"/>
      <w:color w:val="595959" w:themeColor="text1" w:themeTint="A6"/>
      <w:lang w:val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778E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778E"/>
    <w:rPr>
      <w:rFonts w:eastAsiaTheme="majorEastAsia" w:cstheme="majorBidi"/>
      <w:color w:val="272727" w:themeColor="text1" w:themeTint="D8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497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778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7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778E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497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778E"/>
    <w:rPr>
      <w:i/>
      <w:iCs/>
      <w:color w:val="404040" w:themeColor="text1" w:themeTint="BF"/>
      <w:lang w:val="en-US"/>
    </w:rPr>
  </w:style>
  <w:style w:type="paragraph" w:styleId="Akapitzlist">
    <w:name w:val="List Paragraph"/>
    <w:basedOn w:val="Normalny"/>
    <w:uiPriority w:val="34"/>
    <w:qFormat/>
    <w:rsid w:val="004977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77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7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778E"/>
    <w:rPr>
      <w:i/>
      <w:iCs/>
      <w:color w:val="0F4761" w:themeColor="accent1" w:themeShade="BF"/>
      <w:lang w:val="en-US"/>
    </w:rPr>
  </w:style>
  <w:style w:type="character" w:styleId="Odwoanieintensywne">
    <w:name w:val="Intense Reference"/>
    <w:basedOn w:val="Domylnaczcionkaakapitu"/>
    <w:uiPriority w:val="32"/>
    <w:qFormat/>
    <w:rsid w:val="0049778E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497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9778E"/>
    <w:rPr>
      <w:b/>
      <w:bCs/>
    </w:rPr>
  </w:style>
  <w:style w:type="character" w:styleId="Hipercze">
    <w:name w:val="Hyperlink"/>
    <w:basedOn w:val="Domylnaczcionkaakapitu"/>
    <w:uiPriority w:val="99"/>
    <w:unhideWhenUsed/>
    <w:rsid w:val="007730C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30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ana.kwiecien@synev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ystem.erecruiter.pl/FormTemplates/RecruitmentForm.aspx?WebID=e39e4747cc3840439d81f9f471bd8f6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310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Kwiecień</dc:creator>
  <cp:keywords/>
  <dc:description/>
  <cp:lastModifiedBy>Diana Kwiecień</cp:lastModifiedBy>
  <cp:revision>6</cp:revision>
  <dcterms:created xsi:type="dcterms:W3CDTF">2025-02-21T11:09:00Z</dcterms:created>
  <dcterms:modified xsi:type="dcterms:W3CDTF">2025-02-21T11:37:00Z</dcterms:modified>
</cp:coreProperties>
</file>