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3E4081" w:rsidRPr="003E4081" w:rsidRDefault="003E4081" w:rsidP="003E4081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67"/>
        <w:gridCol w:w="3002"/>
        <w:gridCol w:w="2819"/>
      </w:tblGrid>
      <w:tr w:rsidR="003E4081" w:rsidRPr="003E4081" w:rsidTr="002C5A3E">
        <w:trPr>
          <w:cnfStyle w:val="000000100000"/>
          <w:trHeight w:val="332"/>
        </w:trPr>
        <w:tc>
          <w:tcPr>
            <w:cnfStyle w:val="00100000000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:rsidTr="002C5A3E">
        <w:trPr>
          <w:cnfStyle w:val="000000010000"/>
        </w:trPr>
        <w:tc>
          <w:tcPr>
            <w:cnfStyle w:val="00100000000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73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:rsidTr="002C5A3E">
        <w:trPr>
          <w:cnfStyle w:val="000000100000"/>
          <w:trHeight w:val="336"/>
        </w:trPr>
        <w:tc>
          <w:tcPr>
            <w:cnfStyle w:val="00100000000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73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3E4081" w:rsidRPr="003E4081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3E4081" w:rsidRPr="003E4081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</w:tr>
            <w:tr w:rsidR="003E4081" w:rsidRPr="003E4081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3E4081" w:rsidRPr="003E4081" w:rsidTr="002C5A3E">
        <w:trPr>
          <w:cnfStyle w:val="000000010000"/>
          <w:trHeight w:val="374"/>
        </w:trPr>
        <w:tc>
          <w:tcPr>
            <w:cnfStyle w:val="00100000000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/>
          <w:trHeight w:val="393"/>
        </w:trPr>
        <w:tc>
          <w:tcPr>
            <w:cnfStyle w:val="00100000000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010000"/>
          <w:trHeight w:val="523"/>
        </w:trPr>
        <w:tc>
          <w:tcPr>
            <w:cnfStyle w:val="00100000000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urodzenia (rrrr-mm-dd):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100000"/>
          <w:trHeight w:val="410"/>
        </w:trPr>
        <w:tc>
          <w:tcPr>
            <w:cnfStyle w:val="00100000000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3E4081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926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47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:rsidTr="002C5A3E">
        <w:trPr>
          <w:cnfStyle w:val="000000010000"/>
          <w:trHeight w:val="467"/>
        </w:trPr>
        <w:tc>
          <w:tcPr>
            <w:cnfStyle w:val="00100000000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100000"/>
          <w:trHeight w:val="392"/>
        </w:trPr>
        <w:tc>
          <w:tcPr>
            <w:cnfStyle w:val="001000000000"/>
            <w:tcW w:w="3379" w:type="dxa"/>
            <w:vMerge w:val="restart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3E4081" w:rsidRPr="003E4081" w:rsidTr="002C5A3E">
        <w:trPr>
          <w:cnfStyle w:val="000000010000"/>
          <w:trHeight w:val="397"/>
        </w:trPr>
        <w:tc>
          <w:tcPr>
            <w:cnfStyle w:val="001000000000"/>
            <w:tcW w:w="3379" w:type="dxa"/>
            <w:vMerge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3E4081" w:rsidRPr="003E4081" w:rsidTr="002C5A3E">
        <w:trPr>
          <w:cnfStyle w:val="000000100000"/>
          <w:trHeight w:val="417"/>
        </w:trPr>
        <w:tc>
          <w:tcPr>
            <w:cnfStyle w:val="001000000000"/>
            <w:tcW w:w="3379" w:type="dxa"/>
            <w:vMerge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3E4081" w:rsidRPr="003E4081" w:rsidTr="002C5A3E">
        <w:trPr>
          <w:cnfStyle w:val="000000010000"/>
          <w:trHeight w:val="395"/>
        </w:trPr>
        <w:tc>
          <w:tcPr>
            <w:cnfStyle w:val="00100000000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32D9E" w:rsidRPr="003E4081" w:rsidRDefault="00F32D9E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3082"/>
        <w:gridCol w:w="2572"/>
      </w:tblGrid>
      <w:tr w:rsidR="003E4081" w:rsidRPr="003E4081" w:rsidTr="002C5A3E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3E4081" w:rsidRPr="003E4081" w:rsidTr="002C5A3E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:rsidTr="00F32D9E">
        <w:trPr>
          <w:cnfStyle w:val="000000100000"/>
          <w:trHeight w:val="57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:rsidTr="002C5A3E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3E4081" w:rsidRPr="003E4081" w:rsidTr="002C5A3E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:rsidTr="002C5A3E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:rsidTr="002C5A3E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:rsidTr="002C5A3E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5655"/>
      </w:tblGrid>
      <w:tr w:rsidR="003E4081" w:rsidRPr="003E4081" w:rsidTr="002C5A3E">
        <w:trPr>
          <w:cnfStyle w:val="000000100000"/>
          <w:trHeight w:val="675"/>
        </w:trPr>
        <w:tc>
          <w:tcPr>
            <w:cnfStyle w:val="00100000000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3E4081" w:rsidRPr="003E4081" w:rsidTr="002C5A3E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3E4081" w:rsidRPr="003E4081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</w:tr>
            <w:tr w:rsidR="003E4081" w:rsidRPr="003E4081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</w:rPr>
            </w:pPr>
          </w:p>
        </w:tc>
      </w:tr>
      <w:tr w:rsidR="003E4081" w:rsidRPr="003E4081" w:rsidTr="002C5A3E">
        <w:trPr>
          <w:cnfStyle w:val="000000010000"/>
          <w:trHeight w:val="412"/>
        </w:trPr>
        <w:tc>
          <w:tcPr>
            <w:cnfStyle w:val="00100000000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/>
          <w:trHeight w:val="343"/>
        </w:trPr>
        <w:tc>
          <w:tcPr>
            <w:cnfStyle w:val="00100000000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010000"/>
          <w:trHeight w:val="440"/>
        </w:trPr>
        <w:tc>
          <w:tcPr>
            <w:cnfStyle w:val="00100000000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/>
          <w:trHeight w:val="298"/>
        </w:trPr>
        <w:tc>
          <w:tcPr>
            <w:cnfStyle w:val="00100000000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010000"/>
          <w:trHeight w:val="376"/>
        </w:trPr>
        <w:tc>
          <w:tcPr>
            <w:cnfStyle w:val="00100000000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lastRenderedPageBreak/>
              <w:t>Rok ukończenia szkoły:</w:t>
            </w:r>
          </w:p>
        </w:tc>
        <w:tc>
          <w:tcPr>
            <w:tcW w:w="551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3E4081" w:rsidRPr="003E4081" w:rsidRDefault="00A65D2D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65D2D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6" style="position:absolute;z-index:251660288;visibility:visible;mso-wrap-distance-top:-3e-5mm;mso-wrap-distance-bottom:-3e-5mm;mso-position-horizontal-relative:text;mso-position-vertical-relative:text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OC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g9phpEgHJfr5/ccz/aLEEwJdnddSKKH7I5oGsXrjSoip1NqGdOlBPZh7TZ8cUrpqidrySPrxaAAp&#10;CxHJi5BwcAae3PQfNAMfsvM6KndobBcgQRN0iAU6XgrEDx5RuBxPsjTPxxjRwZaQcgg01vn3XHdA&#10;20GdgXbQjpRkf+98IELKwSVcK70SUsb6S4X6Oc7HRZrGCAc5s2ANfs5uN5W0aE9CC8UvpgWWazer&#10;d4pFtJYTtjzvPRHytIfXpQp4kAvwOe9OPfL1Nr1dTpfTYlTkk+WoSOt69G5VFaPJKns7rt/UVVVn&#10;3wK1rChbwRhXgd3Qr1nxd/1wnpxTp1069qJD8hI9CgZkh38kHYsZ6nfqhI1mx7UdigwtGp3P4xRm&#10;4PoM++uhX/wC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NgPY4IpAgAAPAQAAA4AAAAAAAAAAAAAAAAALgIAAGRycy9lMm9E&#10;b2MueG1sUEsBAi0AFAAGAAgAAAAhAI20cTncAAAACAEAAA8AAAAAAAAAAAAAAAAAgwQAAGRycy9k&#10;b3ducmV2LnhtbFBLBQYAAAAABAAEAPMAAACMBQAAAAA=&#10;" strokeweight="2pt"/>
        </w:pic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3E4081" w:rsidRDefault="00A65D2D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7" o:spid="_x0000_s1030" style="position:absolute;left:0;text-align:left;margin-left:-.1pt;margin-top:.05pt;width:10.75pt;height: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</w:pict>
      </w:r>
      <w:r w:rsidR="003E4081"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E4081" w:rsidRDefault="00A65D2D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8" o:spid="_x0000_s1029" style="position:absolute;left:0;text-align:left;margin-left:-.55pt;margin-top:-.3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</w:pict>
      </w:r>
      <w:r w:rsidR="003E4081"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E4081" w:rsidRPr="003E4081" w:rsidRDefault="00A65D2D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44" o:spid="_x0000_s1028" style="position:absolute;left:0;text-align:left;margin-left:-.55pt;margin-top:-1.0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</w:pict>
      </w:r>
      <w:r w:rsidR="003E4081"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2020 r. poz. 344)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3E4081" w:rsidRPr="003E4081" w:rsidRDefault="00A65D2D" w:rsidP="003E4081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27" style="position:absolute;z-index:251659264;visibility:visible;mso-wrap-distance-top:-3e-5mm;mso-wrap-distance-bottom:-3e-5mm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</w:pic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 w:rsidR="004020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2022 r. poz. 551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</w:t>
      </w:r>
      <w:r w:rsidRPr="003E408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3E4081">
        <w:rPr>
          <w:rFonts w:ascii="Century Gothic" w:hAnsi="Century Gothic" w:cs="Arial"/>
          <w:bCs/>
        </w:rPr>
        <w:t>kopia</w:t>
      </w:r>
      <w:r w:rsidRPr="003E4081">
        <w:rPr>
          <w:rFonts w:ascii="Arial" w:hAnsi="Arial" w:cs="Arial"/>
          <w:b/>
          <w:bCs/>
        </w:rPr>
        <w:t xml:space="preserve"> </w:t>
      </w:r>
      <w:r w:rsidRPr="003E4081">
        <w:rPr>
          <w:rFonts w:ascii="Century Gothic" w:hAnsi="Century Gothic" w:cs="Arial"/>
          <w:color w:val="000000"/>
        </w:rPr>
        <w:t xml:space="preserve">decyzji Ministra Zdrowia, o której mowa w art. 35a ust. 3 ustawy o zawodach pielęgniarki lub położnej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(potwierdzona za zgodność z oryginałem przez pracownika OIPiP)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eastAsiaTheme="minorEastAsia" w:hAnsi="Century Gothic"/>
          <w:lang w:eastAsia="pl-P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>dwa zdjęcia o wymiarach ………… mm;</w:t>
      </w: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3E4081">
        <w:rPr>
          <w:rFonts w:ascii="Century Gothic" w:hAnsi="Century Gothic" w:cs="Arial"/>
          <w:b/>
        </w:rPr>
        <w:t xml:space="preserve">Na potrzeby wpisu </w:t>
      </w:r>
      <w:r w:rsidRPr="003E4081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2E3039" w:rsidRDefault="003E4081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3E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:rsidR="002E3039" w:rsidRDefault="00A60435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</w:pPr>
      <w:r w:rsidRPr="002E3039">
        <w:rPr>
          <w:b/>
        </w:rPr>
        <w:lastRenderedPageBreak/>
        <w:t>*</w:t>
      </w:r>
      <w:r w:rsidRPr="002E3039">
        <w:rPr>
          <w:rFonts w:ascii="Century Gothic" w:hAnsi="Century Gothic" w:cs="Times New Roman"/>
          <w:b/>
          <w:color w:val="000000"/>
          <w:u w:val="single"/>
        </w:rPr>
        <w:t>W przypadku</w:t>
      </w:r>
      <w:r w:rsidR="003E5F48" w:rsidRPr="002E3039">
        <w:rPr>
          <w:rFonts w:ascii="Century Gothic" w:hAnsi="Century Gothic" w:cs="Times New Roman"/>
          <w:b/>
          <w:color w:val="000000"/>
          <w:u w:val="single"/>
        </w:rPr>
        <w:t xml:space="preserve"> obywateli Ukrainy, którzy przekroczyli granicę Ukrainy z Polską od dnia 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24 lutego 2022 r.</w:t>
      </w:r>
      <w:r w:rsidRPr="002E3039">
        <w:rPr>
          <w:rFonts w:ascii="Century Gothic" w:hAnsi="Century Gothic" w:cs="Times New Roman"/>
          <w:b/>
          <w:color w:val="000000"/>
          <w:u w:val="single"/>
        </w:rPr>
        <w:t>, nie posiadających oryginału dyplomu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– kopia dyplomu (</w:t>
      </w:r>
      <w:r w:rsidR="001E7655" w:rsidRPr="002E3039">
        <w:rPr>
          <w:rFonts w:ascii="Century Gothic" w:hAnsi="Century Gothic" w:cs="Times New Roman"/>
          <w:b/>
          <w:u w:val="single"/>
        </w:rPr>
        <w:t>dobrej jakości odwzorowanie dokumentu)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  <w:r w:rsidR="002E3039" w:rsidRPr="002E3039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 xml:space="preserve"> </w:t>
      </w:r>
    </w:p>
    <w:p w:rsidR="003E4081" w:rsidRDefault="002E3039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poz. 583) </w:t>
      </w:r>
      <w:r w:rsidR="004D0332">
        <w:rPr>
          <w:rFonts w:ascii="Century Gothic" w:hAnsi="Century Gothic"/>
        </w:rPr>
        <w:t>za</w:t>
      </w:r>
      <w:r>
        <w:rPr>
          <w:rFonts w:ascii="Century Gothic" w:hAnsi="Century Gothic"/>
        </w:rPr>
        <w:t xml:space="preserve"> obywatela</w:t>
      </w:r>
      <w:r w:rsidRPr="002E3039">
        <w:rPr>
          <w:rFonts w:ascii="Century Gothic" w:hAnsi="Century Gothic"/>
        </w:rPr>
        <w:t xml:space="preserve"> Ukrainy </w:t>
      </w:r>
      <w:r w:rsidR="004D0332"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:rsidR="002C4D3E" w:rsidRPr="003E4081" w:rsidRDefault="002C4D3E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hAnsi="Century Gothic" w:cs="Aria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>dokument tożsamości do wglądu</w:t>
      </w:r>
    </w:p>
    <w:p w:rsidR="007F5EBC" w:rsidRPr="002E3039" w:rsidRDefault="007F5EBC">
      <w:pPr>
        <w:rPr>
          <w:rFonts w:ascii="Century Gothic" w:hAnsi="Century Gothic"/>
        </w:rPr>
      </w:pPr>
    </w:p>
    <w:sectPr w:rsidR="007F5EBC" w:rsidRPr="002E3039" w:rsidSect="00E6261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A0" w:rsidRDefault="00831EA0" w:rsidP="00A60435">
      <w:pPr>
        <w:spacing w:after="0" w:line="240" w:lineRule="auto"/>
      </w:pPr>
      <w:r>
        <w:separator/>
      </w:r>
    </w:p>
  </w:endnote>
  <w:endnote w:type="continuationSeparator" w:id="0">
    <w:p w:rsidR="00831EA0" w:rsidRDefault="00831EA0" w:rsidP="00A6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3983"/>
      <w:docPartObj>
        <w:docPartGallery w:val="Page Numbers (Bottom of Page)"/>
        <w:docPartUnique/>
      </w:docPartObj>
    </w:sdtPr>
    <w:sdtContent>
      <w:sdt>
        <w:sdtPr>
          <w:id w:val="-1884859399"/>
          <w:docPartObj>
            <w:docPartGallery w:val="Page Numbers (Top of Page)"/>
            <w:docPartUnique/>
          </w:docPartObj>
        </w:sdtPr>
        <w:sdtContent>
          <w:p w:rsidR="00A601AE" w:rsidRDefault="00F93E4E" w:rsidP="00F32D9E">
            <w:pPr>
              <w:pStyle w:val="Stopka"/>
              <w:jc w:val="center"/>
            </w:pPr>
            <w:r>
              <w:t xml:space="preserve">Strona </w:t>
            </w:r>
            <w:r w:rsidR="00A65D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65D2D">
              <w:rPr>
                <w:b/>
                <w:bCs/>
                <w:sz w:val="24"/>
                <w:szCs w:val="24"/>
              </w:rPr>
              <w:fldChar w:fldCharType="separate"/>
            </w:r>
            <w:r w:rsidR="00224779">
              <w:rPr>
                <w:b/>
                <w:bCs/>
              </w:rPr>
              <w:t>1</w:t>
            </w:r>
            <w:r w:rsidR="00A65D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65D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65D2D">
              <w:rPr>
                <w:b/>
                <w:bCs/>
                <w:sz w:val="24"/>
                <w:szCs w:val="24"/>
              </w:rPr>
              <w:fldChar w:fldCharType="separate"/>
            </w:r>
            <w:r w:rsidR="00224779">
              <w:rPr>
                <w:b/>
                <w:bCs/>
              </w:rPr>
              <w:t>4</w:t>
            </w:r>
            <w:r w:rsidR="00A65D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5746484"/>
      <w:docPartObj>
        <w:docPartGallery w:val="Page Numbers (Bottom of Page)"/>
        <w:docPartUnique/>
      </w:docPartObj>
    </w:sdtPr>
    <w:sdtContent>
      <w:sdt>
        <w:sdtPr>
          <w:id w:val="584500300"/>
          <w:docPartObj>
            <w:docPartGallery w:val="Page Numbers (Top of Page)"/>
            <w:docPartUnique/>
          </w:docPartObj>
        </w:sdtPr>
        <w:sdtContent>
          <w:p w:rsidR="00B113AA" w:rsidRDefault="00F93E4E" w:rsidP="00B113AA">
            <w:pPr>
              <w:pStyle w:val="Stopka"/>
              <w:jc w:val="center"/>
            </w:pPr>
            <w:r>
              <w:t xml:space="preserve">Strona </w:t>
            </w:r>
            <w:r w:rsidR="00A65D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65D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65D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65D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65D2D">
              <w:rPr>
                <w:b/>
                <w:bCs/>
                <w:sz w:val="24"/>
                <w:szCs w:val="24"/>
              </w:rPr>
              <w:fldChar w:fldCharType="separate"/>
            </w:r>
            <w:r w:rsidR="00224779">
              <w:rPr>
                <w:b/>
                <w:bCs/>
                <w:noProof/>
              </w:rPr>
              <w:t>4</w:t>
            </w:r>
            <w:r w:rsidR="00A65D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13AA" w:rsidRDefault="00831E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A0" w:rsidRDefault="00831EA0" w:rsidP="00A60435">
      <w:pPr>
        <w:spacing w:after="0" w:line="240" w:lineRule="auto"/>
      </w:pPr>
      <w:r>
        <w:separator/>
      </w:r>
    </w:p>
  </w:footnote>
  <w:footnote w:type="continuationSeparator" w:id="0">
    <w:p w:rsidR="00831EA0" w:rsidRDefault="00831EA0" w:rsidP="00A6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A9" w:rsidRPr="0021369F" w:rsidRDefault="00F93E4E" w:rsidP="0021369F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>
      <w:t>Z</w:t>
    </w:r>
    <w:r>
      <w:rPr>
        <w:rFonts w:ascii="Times New Roman" w:hAnsi="Times New Roman" w:cs="Times New Roman"/>
        <w:sz w:val="18"/>
        <w:szCs w:val="18"/>
      </w:rPr>
      <w:t xml:space="preserve">ałącznik nr 1 do uchwały Nr </w:t>
    </w:r>
    <w:r w:rsidR="003E7F1B">
      <w:rPr>
        <w:rFonts w:ascii="Times New Roman" w:hAnsi="Times New Roman" w:cs="Times New Roman"/>
        <w:sz w:val="18"/>
        <w:szCs w:val="18"/>
      </w:rPr>
      <w:t>540</w:t>
    </w:r>
    <w:r w:rsidR="00005C5D">
      <w:rPr>
        <w:rFonts w:ascii="Times New Roman" w:hAnsi="Times New Roman" w:cs="Times New Roman"/>
        <w:sz w:val="18"/>
        <w:szCs w:val="18"/>
      </w:rPr>
      <w:t>/VII/2022</w:t>
    </w:r>
    <w:r w:rsidRPr="005658F5">
      <w:rPr>
        <w:rFonts w:ascii="Times New Roman" w:hAnsi="Times New Roman" w:cs="Times New Roman"/>
        <w:sz w:val="18"/>
        <w:szCs w:val="18"/>
      </w:rPr>
      <w:t xml:space="preserve"> Naczelnej Rady Pielęgni</w:t>
    </w:r>
    <w:r>
      <w:rPr>
        <w:rFonts w:ascii="Times New Roman" w:hAnsi="Times New Roman" w:cs="Times New Roman"/>
        <w:sz w:val="18"/>
        <w:szCs w:val="18"/>
      </w:rPr>
      <w:t xml:space="preserve">arek i Położnych z dnia </w:t>
    </w:r>
    <w:r w:rsidR="00005C5D">
      <w:rPr>
        <w:rFonts w:ascii="Times New Roman" w:hAnsi="Times New Roman" w:cs="Times New Roman"/>
        <w:sz w:val="18"/>
        <w:szCs w:val="18"/>
      </w:rPr>
      <w:t>24 marca 2022</w:t>
    </w:r>
    <w:r w:rsidRPr="005658F5">
      <w:rPr>
        <w:rFonts w:ascii="Times New Roman" w:hAnsi="Times New Roman" w:cs="Times New Roman"/>
        <w:sz w:val="18"/>
        <w:szCs w:val="18"/>
      </w:rPr>
      <w:t xml:space="preserve">r.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w sprawie zmiany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załącznika nr 2A i nr 2B do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grudnia 2018 r. oraz uchwałą nr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>2020 r.</w:t>
    </w:r>
    <w:r w:rsidRPr="002B4CDF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oraz uchwałą nr 434/VII/2021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Pielęgniarek i Położnych z dnia </w:t>
    </w:r>
    <w:r>
      <w:rPr>
        <w:rFonts w:ascii="Times New Roman" w:eastAsia="Times New Roman" w:hAnsi="Times New Roman" w:cs="Times New Roman"/>
        <w:sz w:val="18"/>
        <w:szCs w:val="18"/>
      </w:rPr>
      <w:t>24 m</w:t>
    </w:r>
    <w:r w:rsidRPr="005658F5">
      <w:rPr>
        <w:rFonts w:ascii="Times New Roman" w:eastAsia="Times New Roman" w:hAnsi="Times New Roman" w:cs="Times New Roman"/>
        <w:sz w:val="18"/>
        <w:szCs w:val="18"/>
      </w:rPr>
      <w:t>a</w:t>
    </w:r>
    <w:r>
      <w:rPr>
        <w:rFonts w:ascii="Times New Roman" w:eastAsia="Times New Roman" w:hAnsi="Times New Roman" w:cs="Times New Roman"/>
        <w:sz w:val="18"/>
        <w:szCs w:val="18"/>
      </w:rPr>
      <w:t>rca</w:t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r.</w:t>
    </w:r>
    <w:r w:rsidR="00CE01AE" w:rsidRPr="00CE01AE">
      <w:rPr>
        <w:rFonts w:ascii="Times New Roman" w:hAnsi="Times New Roman" w:cs="Times New Roman"/>
        <w:sz w:val="18"/>
        <w:szCs w:val="18"/>
      </w:rPr>
      <w:t xml:space="preserve"> </w:t>
    </w:r>
    <w:r w:rsidR="00CE01AE">
      <w:rPr>
        <w:rFonts w:ascii="Times New Roman" w:hAnsi="Times New Roman" w:cs="Times New Roman"/>
        <w:sz w:val="18"/>
        <w:szCs w:val="18"/>
      </w:rPr>
      <w:t>oraz uchwałą Nr 472</w:t>
    </w:r>
    <w:r w:rsidR="00CE01AE" w:rsidRPr="005658F5">
      <w:rPr>
        <w:rFonts w:ascii="Times New Roman" w:hAnsi="Times New Roman" w:cs="Times New Roman"/>
        <w:sz w:val="18"/>
        <w:szCs w:val="18"/>
      </w:rPr>
      <w:t>/VII/2021 Naczelnej Rady Pielęgni</w:t>
    </w:r>
    <w:r w:rsidR="00CE01AE">
      <w:rPr>
        <w:rFonts w:ascii="Times New Roman" w:hAnsi="Times New Roman" w:cs="Times New Roman"/>
        <w:sz w:val="18"/>
        <w:szCs w:val="18"/>
      </w:rPr>
      <w:t>arek i Położnych z dnia 22 czerwca</w:t>
    </w:r>
    <w:r w:rsidR="00CE01AE" w:rsidRPr="005658F5">
      <w:rPr>
        <w:rFonts w:ascii="Times New Roman" w:hAnsi="Times New Roman" w:cs="Times New Roman"/>
        <w:sz w:val="18"/>
        <w:szCs w:val="18"/>
      </w:rPr>
      <w:t xml:space="preserve"> 2021r</w:t>
    </w:r>
    <w:r w:rsidR="00005C5D">
      <w:rPr>
        <w:rFonts w:ascii="Times New Roman" w:hAnsi="Times New Roman" w:cs="Times New Roman"/>
        <w:sz w:val="18"/>
        <w:szCs w:val="18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A9" w:rsidRPr="002B4CDF" w:rsidRDefault="00F93E4E" w:rsidP="002B4CDF">
    <w:pPr>
      <w:keepNext/>
      <w:spacing w:after="120" w:line="240" w:lineRule="auto"/>
      <w:jc w:val="both"/>
      <w:outlineLvl w:val="1"/>
      <w:rPr>
        <w:rFonts w:ascii="Times New Roman" w:eastAsia="Times New Roman" w:hAnsi="Times New Roman" w:cs="Times New Roman"/>
        <w:bCs/>
        <w:sz w:val="16"/>
        <w:szCs w:val="16"/>
      </w:rPr>
    </w:pPr>
    <w:r w:rsidRPr="002B4CDF">
      <w:rPr>
        <w:sz w:val="16"/>
        <w:szCs w:val="16"/>
      </w:rPr>
      <w:t>Z</w:t>
    </w:r>
    <w:r w:rsidRPr="002B4CDF">
      <w:rPr>
        <w:rFonts w:ascii="Times New Roman" w:hAnsi="Times New Roman" w:cs="Times New Roman"/>
        <w:sz w:val="16"/>
        <w:szCs w:val="16"/>
      </w:rPr>
      <w:t xml:space="preserve">ałącznik nr 1 do uchwały Nr /VII/2021 Naczelnej Rady Pielęgniarek i Położnych z dnia   czerwca 2021r.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w sprawie zmiany załącznika nr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15 października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2020 r. oraz uchwałą nr 434/VII/2021 Naczelnej Rady Pielęgniarek i Położnych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24 marca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>2021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4081"/>
    <w:rsid w:val="00005C5D"/>
    <w:rsid w:val="00015E8D"/>
    <w:rsid w:val="00165F80"/>
    <w:rsid w:val="001E7655"/>
    <w:rsid w:val="00224779"/>
    <w:rsid w:val="002C4D3E"/>
    <w:rsid w:val="002E3039"/>
    <w:rsid w:val="003E4081"/>
    <w:rsid w:val="003E5F48"/>
    <w:rsid w:val="003E7F1B"/>
    <w:rsid w:val="004020AB"/>
    <w:rsid w:val="004B3BC7"/>
    <w:rsid w:val="004D0332"/>
    <w:rsid w:val="004D4A35"/>
    <w:rsid w:val="007F5EBC"/>
    <w:rsid w:val="00827425"/>
    <w:rsid w:val="00831EA0"/>
    <w:rsid w:val="00A60435"/>
    <w:rsid w:val="00A65D2D"/>
    <w:rsid w:val="00CD4350"/>
    <w:rsid w:val="00CE01AE"/>
    <w:rsid w:val="00CE752C"/>
    <w:rsid w:val="00E6261E"/>
    <w:rsid w:val="00F25476"/>
    <w:rsid w:val="00F32D9E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4081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081"/>
  </w:style>
  <w:style w:type="paragraph" w:styleId="Tekstdymka">
    <w:name w:val="Balloon Text"/>
    <w:basedOn w:val="Normalny"/>
    <w:link w:val="TekstdymkaZnak"/>
    <w:uiPriority w:val="99"/>
    <w:semiHidden/>
    <w:unhideWhenUsed/>
    <w:rsid w:val="00CE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4081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081"/>
  </w:style>
  <w:style w:type="paragraph" w:styleId="Tekstdymka">
    <w:name w:val="Balloon Text"/>
    <w:basedOn w:val="Normalny"/>
    <w:link w:val="TekstdymkaZnak"/>
    <w:uiPriority w:val="99"/>
    <w:semiHidden/>
    <w:unhideWhenUsed/>
    <w:rsid w:val="00CE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KASIA</cp:lastModifiedBy>
  <cp:revision>4</cp:revision>
  <cp:lastPrinted>2023-04-12T11:39:00Z</cp:lastPrinted>
  <dcterms:created xsi:type="dcterms:W3CDTF">2023-04-12T11:36:00Z</dcterms:created>
  <dcterms:modified xsi:type="dcterms:W3CDTF">2023-04-12T11:39:00Z</dcterms:modified>
</cp:coreProperties>
</file>