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BA" w:rsidRDefault="002829BA" w:rsidP="002829BA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Georgia" w:hAnsi="Georgia"/>
          <w:color w:val="000000"/>
          <w:bdr w:val="none" w:sz="0" w:space="0" w:color="auto" w:frame="1"/>
        </w:rPr>
      </w:pPr>
    </w:p>
    <w:p w:rsidR="002829BA" w:rsidRDefault="002829BA" w:rsidP="002829BA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Georgia" w:hAnsi="Georgia"/>
          <w:color w:val="000000"/>
          <w:bdr w:val="none" w:sz="0" w:space="0" w:color="auto" w:frame="1"/>
        </w:rPr>
      </w:pPr>
    </w:p>
    <w:p w:rsidR="002829BA" w:rsidRDefault="002829BA" w:rsidP="002829BA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Georgia" w:hAnsi="Georgia"/>
          <w:color w:val="000000"/>
          <w:bdr w:val="none" w:sz="0" w:space="0" w:color="auto" w:frame="1"/>
        </w:rPr>
      </w:pP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Samorząd pielęgniarek i położnych w hołdzie pielęgniarkom </w:t>
      </w:r>
    </w:p>
    <w:p w:rsidR="002829BA" w:rsidRPr="002829BA" w:rsidRDefault="002829BA" w:rsidP="002829BA">
      <w:pPr>
        <w:spacing w:after="160" w:line="259" w:lineRule="auto"/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2829BA" w:rsidRPr="002829BA" w:rsidRDefault="002829BA" w:rsidP="002829BA">
      <w:pPr>
        <w:spacing w:after="160" w:line="259" w:lineRule="auto"/>
        <w:jc w:val="both"/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2829BA"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Cztery pielęgniarki, które wykonując zawód w czasie epidemii COVID-19 zachorowały i straciły życie,</w:t>
      </w:r>
      <w:r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odznaczone zostaną</w:t>
      </w:r>
      <w:r w:rsidRPr="002829BA"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przez Naczelną Radę Pielęgniarek i Położnych najwyższym wyróżnieniem samorządu -  Statuetką „Cierpiącym przywrócić nadzieję”.</w:t>
      </w:r>
    </w:p>
    <w:p w:rsidR="002829BA" w:rsidRPr="002829BA" w:rsidRDefault="002829BA" w:rsidP="002829BA">
      <w:pPr>
        <w:spacing w:after="160" w:line="259" w:lineRule="auto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Naczelna Rada Pielęgniarek i Położnych w uznaniu zasług oraz ogromne zaangażo</w:t>
      </w:r>
      <w:r w:rsidR="00AE3FFD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wanie w czasie pandemii COVID-19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 pośmiertnie uhonorowała cztery pielęgniarki najwyższym samorządowym odznaczeniem: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Grażynę Krawczyk pielęgniarkę z </w:t>
      </w:r>
      <w:proofErr w:type="spellStart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OIPiP</w:t>
      </w:r>
      <w:proofErr w:type="spellEnd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w Radomiu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Katarzynę Zawadę, pielęgniarkę z </w:t>
      </w:r>
      <w:proofErr w:type="spellStart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OIPiP</w:t>
      </w:r>
      <w:proofErr w:type="spellEnd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w Toruniu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Dorotę Gołuchowską, pielęgniarkę z </w:t>
      </w:r>
      <w:proofErr w:type="spellStart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OIPiP</w:t>
      </w:r>
      <w:proofErr w:type="spellEnd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w Katowicach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Janinę Maj, pielęgniarkę z </w:t>
      </w:r>
      <w:proofErr w:type="spellStart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ŚOIPiP</w:t>
      </w:r>
      <w:proofErr w:type="spellEnd"/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 w Kielcach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Grażyna Krawczyk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 ukończyła Medyczne Studium Zawodowe w Kozienicach. Pracę zawodową podjęła w Szpitalu w Kozienicach, gdzie do chwili obecnej  pracowała na Oddziale Zakaźnym. Kiedy wybuchła w Polsce epidemia nie uchylała się od pracy na oddziale zakaźnym, pozostając  bezpośrednio z chorymi na COVID -19 mimo, że sama chorowała na choroby przewlekłe. Zakażona </w:t>
      </w:r>
      <w:proofErr w:type="spellStart"/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koronawirusem</w:t>
      </w:r>
      <w:proofErr w:type="spellEnd"/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 przegrała z nim walkę na osiem dni przed przejściem na zasłużoną emeryturę. Zaangażowana w pracę, wrażliwa na krzywdę drugiego człowieka i każde załamanie zdrowia pacjenta. Niezwykle empatyczna, koleżeńska, utożsamiała się z zespołem, w którym pracowała. Z jej postawy należy brać przykład, jak rozumieć i wypełniać zawodową misje, której sednem jest pomagać cierpiącemu człowiekowi, nawet z narażeniem własnego życia.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Katarzyna Zawada 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pracowała na oddziale obserwacyjno-zakaźnym w Wojewódzkim Szpitalu Zespolonym w Toruniu. Zakażona COVID-19,  zmarła 11 maja 2020 r. w Szpitalu w Grudziądzu, jako pierwsza ofiara wśród personelu medycznego w regionie toruńskim. Była doświadczoną, oddaną pracy i pacjentom, pielęgniarką. Nie zważając na trudny czas pandemii z zaangażowaniem wypełniała swoje  obowiązki. Pełna ciepła, cieszącą się sympatią i uznaniem  współpracowników, którzy zawsze mogli liczyć na jej pomoc i wsparcie.  Będąc na pierwszej linii walki z </w:t>
      </w:r>
      <w:proofErr w:type="spellStart"/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koronawirusem</w:t>
      </w:r>
      <w:proofErr w:type="spellEnd"/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, poniosła  najwyższą cenę. Zapamiętamy ją jako bardzo dobrego człowieka o wielkim  sercu, wspaniałą, oddaną swojej pracy pielęgniarkę, która nigdy nie poddawała się przeciwnościom. 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</w:pP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Dorota Gołuchowska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 przez cały czas swojej aktywności zawodowej wykazywała się   profesjonalizmem, zaangażowaniem i empatią w odniesieniu zarówno do  pacjentów jak i współpracowników. Aktywnie uczestniczyła w tworzeniu Oddziału Opieki Paliatywnej, którym przez wiele kolejnych lat kierowała. Zaangażowana w pracę hospicjów  domowych na terenie miasta Zawiercie i okolic, zawsze znajdowała czas na  profesjonalną opiekę i pełne empatii towarzyszenie chorym oraz ich  rodzinom. Aktywnie działała na rzecz stowarzyszenia Amazonek niosąc pomoc innym. Systematycznie podnoszone kwalifikacje zawodowe, bystry umysł, otwarcie na nowe strategie organizacyjne i pielęgniarskie oraz bogaty bagaż  doświadczeń zawodowych sprawiły, że była wzorem dla koleżanek i świetnym mentorem dla młodych kadr pielęgniarskich. W okresie pandemii Covid-19 nie zawahała się stanąć przy łóżku chorego  potrzebującego opieki płacąc najwyższą cenę.</w:t>
      </w:r>
    </w:p>
    <w:p w:rsidR="002829BA" w:rsidRPr="002829BA" w:rsidRDefault="002829BA" w:rsidP="00282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</w:pPr>
    </w:p>
    <w:p w:rsidR="002829BA" w:rsidRPr="002829BA" w:rsidRDefault="002829BA" w:rsidP="002829BA">
      <w:pPr>
        <w:spacing w:after="160" w:line="259" w:lineRule="auto"/>
        <w:jc w:val="both"/>
        <w:rPr>
          <w:rFonts w:ascii="Georgia" w:hAnsi="Georgia"/>
          <w:b/>
          <w:sz w:val="24"/>
          <w:szCs w:val="24"/>
        </w:rPr>
      </w:pPr>
      <w:r w:rsidRPr="002829BA">
        <w:rPr>
          <w:rFonts w:ascii="Georgia" w:hAnsi="Georgia"/>
          <w:b/>
          <w:sz w:val="24"/>
          <w:szCs w:val="24"/>
        </w:rPr>
        <w:t xml:space="preserve">Janina Maj </w:t>
      </w:r>
      <w:r w:rsidRPr="002829BA">
        <w:rPr>
          <w:rFonts w:ascii="Georgia" w:hAnsi="Georgia"/>
          <w:sz w:val="24"/>
          <w:szCs w:val="24"/>
        </w:rPr>
        <w:t>po</w:t>
      </w:r>
      <w:r w:rsidRPr="002829BA">
        <w:rPr>
          <w:rFonts w:ascii="Georgia" w:hAnsi="Georgia"/>
          <w:b/>
          <w:sz w:val="24"/>
          <w:szCs w:val="24"/>
        </w:rPr>
        <w:t xml:space="preserve"> 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 xml:space="preserve">ukończeniu Studium Medycznego w Ostrowcu Świętokrzyskim  rozpoczęła pracę w Szpitalu na Oddziale  Chorób Zawodowych. Następnie pracowała  w Stacji Dializ w Ostrowcu Świętokrzyskim. Mimo osiągnięcia wieku emerytalnego do końca pozostała czynna zawodowo. Niezwykle koleżeńska, ze wszystkimi utrzymywała dobre relacje, uśmiechem i pogodą ducha zdobywała sympatię. </w:t>
      </w:r>
      <w:r w:rsidRPr="002829BA">
        <w:rPr>
          <w:rFonts w:ascii="Georgia" w:hAnsi="Georgia"/>
          <w:sz w:val="24"/>
          <w:szCs w:val="24"/>
        </w:rPr>
        <w:t>Empatyczna i w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rażliwa na krzywdę innych ludzi. Szanowała swój zawód, pracowników a przede wszystkim swoich pacjentów.</w:t>
      </w:r>
      <w:r w:rsidRPr="002829BA">
        <w:rPr>
          <w:rFonts w:ascii="Georgia" w:hAnsi="Georgia"/>
          <w:b/>
          <w:sz w:val="24"/>
          <w:szCs w:val="24"/>
        </w:rPr>
        <w:t xml:space="preserve"> 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Była profesjonalistką w swojej dziedzinie.  Wiedzę wykorzystywała w słusznym celu – przyczyniała się do pomocy innym.</w:t>
      </w:r>
      <w:r w:rsidRPr="002829BA">
        <w:rPr>
          <w:rFonts w:ascii="Georgia" w:hAnsi="Georgia"/>
          <w:b/>
          <w:sz w:val="24"/>
          <w:szCs w:val="24"/>
        </w:rPr>
        <w:t xml:space="preserve"> </w:t>
      </w:r>
      <w:r w:rsidRPr="002829BA">
        <w:rPr>
          <w:rFonts w:ascii="Georgia" w:eastAsia="Times New Roman" w:hAnsi="Georgia" w:cs="Courier New"/>
          <w:color w:val="313131"/>
          <w:sz w:val="24"/>
          <w:szCs w:val="24"/>
          <w:lang w:eastAsia="pl-PL"/>
        </w:rPr>
        <w:t>Odejście Janiny Maj to nieodżałowana strata dla środowiska pielęgniarek i położnych a przede wszystkim dla pacjentów.</w:t>
      </w:r>
    </w:p>
    <w:p w:rsidR="002829BA" w:rsidRPr="002829BA" w:rsidRDefault="002829BA" w:rsidP="002829BA">
      <w:pPr>
        <w:spacing w:after="160" w:line="259" w:lineRule="auto"/>
        <w:jc w:val="both"/>
        <w:rPr>
          <w:rFonts w:ascii="Georgia" w:hAnsi="Georgia"/>
          <w:b/>
          <w:sz w:val="24"/>
          <w:szCs w:val="24"/>
        </w:rPr>
      </w:pPr>
    </w:p>
    <w:p w:rsidR="002829BA" w:rsidRPr="002829BA" w:rsidRDefault="002829BA" w:rsidP="002829BA">
      <w:pPr>
        <w:spacing w:after="160" w:line="259" w:lineRule="auto"/>
        <w:jc w:val="both"/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22 czerwca br. o godz. 15.00 </w:t>
      </w:r>
      <w:r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w k</w:t>
      </w: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ościele pw. św. Wojciecha w Wiązownej odbędzie się uroczystość ku czci bł. Hanny Chrzanowskiej. Podczas uroczystości przedstawicielki samorządu pośmiertnie </w:t>
      </w:r>
      <w:r w:rsidR="00AE3FFD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>odznaczone</w:t>
      </w:r>
      <w:r w:rsidRPr="002829BA">
        <w:rPr>
          <w:rFonts w:ascii="Georgia" w:eastAsia="Times New Roman" w:hAnsi="Georgia" w:cs="Courier New"/>
          <w:b/>
          <w:color w:val="313131"/>
          <w:sz w:val="24"/>
          <w:szCs w:val="24"/>
          <w:lang w:eastAsia="pl-PL"/>
        </w:rPr>
        <w:t xml:space="preserve"> zostaną </w:t>
      </w:r>
      <w:bookmarkStart w:id="0" w:name="_GoBack"/>
      <w:bookmarkEnd w:id="0"/>
      <w:r w:rsidRPr="002829BA"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Statuetką „Cierpiącym przywrócić nadzieję”.</w:t>
      </w:r>
    </w:p>
    <w:p w:rsidR="002829BA" w:rsidRDefault="002829BA" w:rsidP="002829BA">
      <w:pPr>
        <w:jc w:val="right"/>
        <w:rPr>
          <w:rFonts w:ascii="Georgia" w:hAnsi="Georgia"/>
        </w:rPr>
      </w:pPr>
    </w:p>
    <w:p w:rsidR="00930FDE" w:rsidRPr="002829BA" w:rsidRDefault="002829BA" w:rsidP="002829BA">
      <w:pPr>
        <w:jc w:val="right"/>
        <w:rPr>
          <w:rFonts w:ascii="Georgia" w:hAnsi="Georgia"/>
        </w:rPr>
      </w:pPr>
      <w:r w:rsidRPr="000125EA">
        <w:rPr>
          <w:rFonts w:ascii="Georgia" w:hAnsi="Georgia"/>
        </w:rPr>
        <w:t>MM</w:t>
      </w:r>
    </w:p>
    <w:sectPr w:rsidR="00930FDE" w:rsidRPr="002829B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5" w:rsidRDefault="00AE3FFD" w:rsidP="000F7465">
    <w:pPr>
      <w:tabs>
        <w:tab w:val="center" w:pos="4536"/>
        <w:tab w:val="right" w:pos="9072"/>
      </w:tabs>
      <w:spacing w:after="0" w:line="240" w:lineRule="auto"/>
      <w:rPr>
        <w:rFonts w:ascii="Georgia" w:hAnsi="Georgia"/>
      </w:rPr>
    </w:pPr>
    <w:r w:rsidRPr="00A852C0">
      <w:rPr>
        <w:rFonts w:ascii="Georgia" w:hAnsi="Georg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FF124" wp14:editId="78C2A434">
              <wp:simplePos x="0" y="0"/>
              <wp:positionH relativeFrom="column">
                <wp:posOffset>-33020</wp:posOffset>
              </wp:positionH>
              <wp:positionV relativeFrom="paragraph">
                <wp:posOffset>-15875</wp:posOffset>
              </wp:positionV>
              <wp:extent cx="59436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25pt" to="4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" strokecolor="#4a7ebb"/>
          </w:pict>
        </mc:Fallback>
      </mc:AlternateContent>
    </w:r>
    <w:r w:rsidRPr="00A852C0">
      <w:rPr>
        <w:rFonts w:ascii="Georgia" w:hAnsi="Georgia"/>
      </w:rPr>
      <w:t>Więcej informacji:</w:t>
    </w:r>
    <w:r>
      <w:rPr>
        <w:rFonts w:ascii="Georgia" w:hAnsi="Georgia"/>
      </w:rPr>
      <w:t xml:space="preserve"> </w:t>
    </w:r>
  </w:p>
  <w:p w:rsidR="000F7465" w:rsidRDefault="00AE3FFD" w:rsidP="000F7465">
    <w:pPr>
      <w:tabs>
        <w:tab w:val="center" w:pos="4536"/>
        <w:tab w:val="right" w:pos="9072"/>
      </w:tabs>
      <w:spacing w:after="0" w:line="240" w:lineRule="auto"/>
    </w:pPr>
    <w:r w:rsidRPr="008B40F9">
      <w:rPr>
        <w:rFonts w:ascii="Georgia" w:hAnsi="Georgia"/>
        <w:b/>
        <w:color w:val="0070C0"/>
      </w:rPr>
      <w:t>Naczelna Izba Pielęgniarek i Położnych</w:t>
    </w:r>
    <w:r w:rsidRPr="008B40F9">
      <w:rPr>
        <w:rFonts w:ascii="Georgia" w:hAnsi="Georgia"/>
      </w:rPr>
      <w:br/>
      <w:t>ul. Pory 78 lok. 10, 0</w:t>
    </w:r>
    <w:r>
      <w:rPr>
        <w:rFonts w:ascii="Georgia" w:hAnsi="Georgia"/>
      </w:rPr>
      <w:t>2-757 Warszawa</w:t>
    </w:r>
    <w:r>
      <w:rPr>
        <w:rFonts w:ascii="Georgia" w:hAnsi="Georgia"/>
      </w:rPr>
      <w:br/>
      <w:t xml:space="preserve">tel. 22 327 61 75; </w:t>
    </w:r>
    <w:hyperlink r:id="rId1" w:history="1">
      <w:r w:rsidRPr="008B40F9">
        <w:rPr>
          <w:rFonts w:ascii="Georgia" w:hAnsi="Georgia"/>
          <w:color w:val="000080"/>
          <w:u w:val="single"/>
        </w:rPr>
        <w:t>nipip@nipip.pl</w:t>
      </w:r>
    </w:hyperlink>
    <w:r w:rsidRPr="008B40F9">
      <w:rPr>
        <w:rFonts w:ascii="Georgia" w:hAnsi="Georg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5" w:rsidRPr="0076434D" w:rsidRDefault="00AE3FFD" w:rsidP="000F7465">
    <w:pPr>
      <w:widowControl w:val="0"/>
      <w:shd w:val="clear" w:color="auto" w:fill="FFFFFF"/>
      <w:spacing w:before="374" w:after="0" w:line="360" w:lineRule="auto"/>
      <w:ind w:firstLine="1620"/>
      <w:jc w:val="center"/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4DBF1" wp14:editId="2DE68CAF">
              <wp:simplePos x="0" y="0"/>
              <wp:positionH relativeFrom="column">
                <wp:posOffset>-228600</wp:posOffset>
              </wp:positionH>
              <wp:positionV relativeFrom="paragraph">
                <wp:posOffset>228600</wp:posOffset>
              </wp:positionV>
              <wp:extent cx="1244600" cy="859790"/>
              <wp:effectExtent l="0" t="0" r="17780" b="139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465" w:rsidRDefault="00AE3FFD" w:rsidP="000F746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E4A851" wp14:editId="3019E100">
                                <wp:extent cx="1047750" cy="7620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8pt;margin-top:18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" strokecolor="white">
              <v:textbox style="mso-fit-shape-to-text:t">
                <w:txbxContent>
                  <w:p w:rsidR="000F7465" w:rsidRDefault="00AE3FFD" w:rsidP="000F746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E4A851" wp14:editId="3019E100">
                          <wp:extent cx="1047750" cy="7620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434D"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  <w:t>NACZELNA IZBA PIELĘGNIAREK l POŁOŻNYCH</w:t>
    </w:r>
  </w:p>
  <w:p w:rsidR="000F7465" w:rsidRPr="0076434D" w:rsidRDefault="00AE3FFD" w:rsidP="000F7465">
    <w:pPr>
      <w:keepNext/>
      <w:widowControl w:val="0"/>
      <w:shd w:val="clear" w:color="auto" w:fill="FFFFFF"/>
      <w:spacing w:before="40" w:after="0" w:line="360" w:lineRule="auto"/>
      <w:ind w:firstLine="1080"/>
      <w:jc w:val="center"/>
      <w:outlineLvl w:val="0"/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</w:pPr>
    <w:r w:rsidRPr="0076434D"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  <w:t>Naczelna Rada Pielęgniarek i Położnych</w:t>
    </w:r>
  </w:p>
  <w:p w:rsidR="000F7465" w:rsidRDefault="00AE3FFD" w:rsidP="000F7465">
    <w:pPr>
      <w:pStyle w:val="Nagwek"/>
    </w:pPr>
  </w:p>
  <w:p w:rsidR="000F7465" w:rsidRDefault="00AE3F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BA"/>
    <w:rsid w:val="002829BA"/>
    <w:rsid w:val="00930FDE"/>
    <w:rsid w:val="00A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9B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8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BA"/>
  </w:style>
  <w:style w:type="paragraph" w:styleId="Tekstdymka">
    <w:name w:val="Balloon Text"/>
    <w:basedOn w:val="Normalny"/>
    <w:link w:val="TekstdymkaZnak"/>
    <w:uiPriority w:val="99"/>
    <w:semiHidden/>
    <w:unhideWhenUsed/>
    <w:rsid w:val="0028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9B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8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BA"/>
  </w:style>
  <w:style w:type="paragraph" w:styleId="Tekstdymka">
    <w:name w:val="Balloon Text"/>
    <w:basedOn w:val="Normalny"/>
    <w:link w:val="TekstdymkaZnak"/>
    <w:uiPriority w:val="99"/>
    <w:semiHidden/>
    <w:unhideWhenUsed/>
    <w:rsid w:val="0028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ip@nip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</cp:revision>
  <dcterms:created xsi:type="dcterms:W3CDTF">2020-06-18T12:25:00Z</dcterms:created>
  <dcterms:modified xsi:type="dcterms:W3CDTF">2020-06-18T12:28:00Z</dcterms:modified>
</cp:coreProperties>
</file>