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38" w:rsidRPr="001F7D38" w:rsidRDefault="0093590D" w:rsidP="001F7D38">
      <w:pPr>
        <w:autoSpaceDE w:val="0"/>
        <w:autoSpaceDN w:val="0"/>
        <w:adjustRightInd w:val="0"/>
        <w:jc w:val="both"/>
        <w:rPr>
          <w:rFonts w:ascii="Georgia" w:eastAsia="Times New Roman" w:hAnsi="Georgia" w:cs="Times New Roman"/>
          <w:b/>
          <w:color w:val="000000" w:themeColor="text1"/>
          <w:sz w:val="24"/>
          <w:szCs w:val="24"/>
          <w:u w:val="single"/>
          <w:lang w:eastAsia="pl-PL"/>
        </w:rPr>
      </w:pPr>
      <w:r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Minister Zdrowia powołał </w:t>
      </w:r>
      <w:r w:rsidR="002457A1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dodatkowo </w:t>
      </w:r>
      <w:r>
        <w:rPr>
          <w:rFonts w:ascii="Georgia" w:hAnsi="Georgia" w:cs="Times New Roman"/>
          <w:b/>
          <w:color w:val="000000" w:themeColor="text1"/>
          <w:sz w:val="24"/>
          <w:szCs w:val="24"/>
        </w:rPr>
        <w:t>trzy P</w:t>
      </w:r>
      <w:r w:rsidR="001F7D38" w:rsidRPr="001F7D38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odzespoły do spraw </w:t>
      </w:r>
      <w:r w:rsidR="001F7D38" w:rsidRPr="001F7D38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 xml:space="preserve">opracowania zmian w zakresie kształcenia podyplomowego pielęgniarek </w:t>
      </w:r>
      <w:r w:rsidR="002457A1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br/>
      </w:r>
      <w:r w:rsidR="001F7D38" w:rsidRPr="001F7D38">
        <w:rPr>
          <w:rFonts w:ascii="Georgia" w:hAnsi="Georgia" w:cs="Times New Roman"/>
          <w:b/>
          <w:bCs/>
          <w:color w:val="000000" w:themeColor="text1"/>
          <w:sz w:val="24"/>
          <w:szCs w:val="24"/>
        </w:rPr>
        <w:t>i położnych</w:t>
      </w:r>
    </w:p>
    <w:p w:rsidR="001F7D38" w:rsidRDefault="001F7D38" w:rsidP="00DC6822">
      <w:pPr>
        <w:autoSpaceDE w:val="0"/>
        <w:autoSpaceDN w:val="0"/>
        <w:adjustRightInd w:val="0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BB1DA3" w:rsidRDefault="002F3D10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1 lipca 2020 r. weszło w życie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Zarządzenie Ministra Zdrowia </w:t>
      </w:r>
      <w:r w:rsidRPr="00DC6822">
        <w:rPr>
          <w:rFonts w:ascii="Georgia" w:hAnsi="Georgia" w:cs="Times New Roman"/>
          <w:bCs/>
          <w:color w:val="000000" w:themeColor="text1"/>
          <w:sz w:val="24"/>
          <w:szCs w:val="24"/>
        </w:rPr>
        <w:t>zmieniające zarządzenie w sprawie powołania Podzespołów merytorycznych do spraw opracowania zmian w zakresie kształcenia podyplomowego pielęgniarek i położnych</w:t>
      </w:r>
      <w:r>
        <w:rPr>
          <w:rFonts w:ascii="Georgia" w:hAnsi="Georgia" w:cs="Times New Roman"/>
          <w:bCs/>
          <w:color w:val="000000" w:themeColor="text1"/>
          <w:sz w:val="24"/>
          <w:szCs w:val="24"/>
        </w:rPr>
        <w:t>.</w:t>
      </w:r>
      <w:r w:rsidR="00BB1DA3" w:rsidRPr="00BB1DA3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BB1DA3">
        <w:rPr>
          <w:rFonts w:ascii="Georgia" w:hAnsi="Georgia" w:cs="Times New Roman"/>
          <w:color w:val="000000" w:themeColor="text1"/>
          <w:sz w:val="24"/>
          <w:szCs w:val="24"/>
        </w:rPr>
        <w:t>Tym samym postulaty Naczelnej Rady Pielęgniarek i Położnych zawarte w Stanowisku 34 z dnia</w:t>
      </w:r>
      <w:r w:rsidR="00A052A2"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="00BB1DA3">
        <w:rPr>
          <w:rFonts w:ascii="Georgia" w:hAnsi="Georgia" w:cs="Times New Roman"/>
          <w:color w:val="000000" w:themeColor="text1"/>
          <w:sz w:val="24"/>
          <w:szCs w:val="24"/>
        </w:rPr>
        <w:t xml:space="preserve">11 marca br. zostały przez Ministerstwo Zdrowia częściowo uwzględnione. </w:t>
      </w:r>
    </w:p>
    <w:p w:rsidR="002F3D10" w:rsidRPr="002F3D10" w:rsidRDefault="002F3D10" w:rsidP="00DC6822">
      <w:pPr>
        <w:autoSpaceDE w:val="0"/>
        <w:autoSpaceDN w:val="0"/>
        <w:adjustRightInd w:val="0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u w:val="single"/>
          <w:lang w:eastAsia="pl-PL"/>
        </w:rPr>
      </w:pPr>
    </w:p>
    <w:p w:rsidR="00BB1DA3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W Z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arządzeniu Ministra Zdrowia z dnia 12 lutego 2020 r. w sprawie powołania Podzespołów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merytorycznych do spraw opracowania zmian w kształceniu podyplomowym pielęgniarek i położnych (Dz. Urz. Min. </w:t>
      </w:r>
      <w:proofErr w:type="spellStart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>Zdrow</w:t>
      </w:r>
      <w:proofErr w:type="spellEnd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>. poz. 10 i 40)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dodano trzy Podzespoły </w:t>
      </w:r>
      <w:r w:rsidRPr="00BB1DA3">
        <w:rPr>
          <w:rFonts w:ascii="Georgia" w:hAnsi="Georgia" w:cs="Times New Roman"/>
          <w:color w:val="000000" w:themeColor="text1"/>
          <w:sz w:val="24"/>
          <w:szCs w:val="24"/>
        </w:rPr>
        <w:t xml:space="preserve">do spraw </w:t>
      </w:r>
      <w:r w:rsidRPr="00BB1DA3">
        <w:rPr>
          <w:rFonts w:ascii="Georgia" w:hAnsi="Georgia" w:cs="Times New Roman"/>
          <w:bCs/>
          <w:color w:val="000000" w:themeColor="text1"/>
          <w:sz w:val="24"/>
          <w:szCs w:val="24"/>
        </w:rPr>
        <w:t>opracowania zmian w zakresie kształcenia podyplomowego pielęgniarek i położnych</w:t>
      </w:r>
      <w:r>
        <w:rPr>
          <w:rFonts w:ascii="Georgia" w:hAnsi="Georgia" w:cs="Times New Roman"/>
          <w:bCs/>
          <w:color w:val="000000" w:themeColor="text1"/>
          <w:sz w:val="24"/>
          <w:szCs w:val="24"/>
        </w:rPr>
        <w:t>:</w:t>
      </w:r>
    </w:p>
    <w:p w:rsidR="00BB1DA3" w:rsidRPr="00BB1DA3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b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1.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Podzespół do spraw wypracowania założeń do zmian w kształceniu podyplomowym pielęgniarek i położnych w dziedzinie mającej zastosowanie w ochronie zdrowia – </w:t>
      </w:r>
      <w:r w:rsidRPr="00BB1DA3">
        <w:rPr>
          <w:rFonts w:ascii="Georgia" w:hAnsi="Georgia" w:cs="Times New Roman"/>
          <w:color w:val="000000" w:themeColor="text1"/>
          <w:sz w:val="24"/>
          <w:szCs w:val="24"/>
        </w:rPr>
        <w:t xml:space="preserve">w </w:t>
      </w:r>
      <w:r w:rsidRPr="00BB1DA3">
        <w:rPr>
          <w:rFonts w:ascii="Georgia" w:hAnsi="Georgia" w:cs="Times New Roman"/>
          <w:b/>
          <w:color w:val="000000" w:themeColor="text1"/>
          <w:sz w:val="24"/>
          <w:szCs w:val="24"/>
        </w:rPr>
        <w:t>ochronie zdrowia pracujących.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2.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Podzespół do spraw wypracowania założeń do zmian w kształceniu podyplomowym pielęgniarek i położnych w </w:t>
      </w:r>
      <w:r w:rsidRPr="00BB1DA3">
        <w:rPr>
          <w:rFonts w:ascii="Georgia" w:hAnsi="Georgia" w:cs="Times New Roman"/>
          <w:b/>
          <w:color w:val="000000" w:themeColor="text1"/>
          <w:sz w:val="24"/>
          <w:szCs w:val="24"/>
        </w:rPr>
        <w:t>dziedzinie pielęgniarstwa operacyjnego</w:t>
      </w:r>
      <w:r>
        <w:rPr>
          <w:rFonts w:ascii="Georgia" w:hAnsi="Georgia" w:cs="Times New Roman"/>
          <w:color w:val="000000" w:themeColor="text1"/>
          <w:sz w:val="24"/>
          <w:szCs w:val="24"/>
        </w:rPr>
        <w:t>.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3.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Podzespół do spraw wypracowania założeń do zmian w kształceniu podyplomowym pielęgniarek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i położnych w </w:t>
      </w:r>
      <w:r w:rsidRPr="00BB1DA3">
        <w:rPr>
          <w:rFonts w:ascii="Georgia" w:hAnsi="Georgia" w:cs="Times New Roman"/>
          <w:b/>
          <w:color w:val="000000" w:themeColor="text1"/>
          <w:sz w:val="24"/>
          <w:szCs w:val="24"/>
        </w:rPr>
        <w:t>dziedzinie pielęgniarstwa ratunkowego.</w:t>
      </w:r>
    </w:p>
    <w:p w:rsidR="00BB1DA3" w:rsidRDefault="00BB1DA3" w:rsidP="00DC6822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W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skład Podzespołu do spraw wypracowania założeń do zmian w kształceniu podyplomowym pielęgniarek i położnych w dziedzinie mającej zastosowanie w ochronie zdrowia – w ochronie zdrowia pracujących wchodzą: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1) Przewodnicząca – Katarzyna Kocka – przedstawiciel Zakładu Medycyny Rodzinnej i Pielęgniarstwa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Środowiskowego Wydziału Nauk o Zdrowiu Uniwersytetu Medycznego w Lublinie;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2) Anna Raj – Specjalista w dziedzinie pielęgniarstwa w ochronie zdrowia pracujących;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3) Wioletta Dolczewska – przedstawiciel Wojewódzkiego Ośrodka Medycyny Pracy w Zielonej Górze.</w:t>
      </w:r>
    </w:p>
    <w:p w:rsidR="00BB1DA3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W skład Podzespołu do spraw wypracowania założeń do zmian w kształceniu podyplomowym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pielęgniarek i położnych w dziedzinie pielęgniarstwa operacyjnego wchodzą: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lastRenderedPageBreak/>
        <w:t>1) Przewodniczący – Tadeusz Wasilewski – Konsultant krajowy w dziedzinie pielęgniarstwa chirurgicznego i operacyjnego;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2) Iwona </w:t>
      </w:r>
      <w:proofErr w:type="spellStart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>Żurecka-Sobczak</w:t>
      </w:r>
      <w:proofErr w:type="spellEnd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 – Konsultant wojewódzki w dziedzinie pielęgniarstwa chirurgicznego i operacyjnego województwa łódzkiego;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3) Ewa Zamojska–</w:t>
      </w:r>
      <w:proofErr w:type="spellStart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>Kościów</w:t>
      </w:r>
      <w:proofErr w:type="spellEnd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 – Konsultant wojewódzki w dziedzinie pielęgniarstwa chirurgicznego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i operacyjnego województwa zachodniopomorskiego.</w:t>
      </w:r>
    </w:p>
    <w:p w:rsidR="00BB1DA3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W skład Podzespołu do spraw wypracowania założeń do zmian w kształceniu podyplomowym pielęgniarek i położnych w dziedzinie pielęgniarstwa ratunkowego wchodzą: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1) Przewodnicząca – Anna </w:t>
      </w:r>
      <w:proofErr w:type="spellStart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>Małecka-Dubiela</w:t>
      </w:r>
      <w:proofErr w:type="spellEnd"/>
      <w:r w:rsidRPr="00DC6822">
        <w:rPr>
          <w:rFonts w:ascii="Georgia" w:hAnsi="Georgia" w:cs="Times New Roman"/>
          <w:color w:val="000000" w:themeColor="text1"/>
          <w:sz w:val="24"/>
          <w:szCs w:val="24"/>
        </w:rPr>
        <w:t xml:space="preserve"> – Konsultant krajowy w dziedzinie pielęgniarstwa ratunkowego;</w:t>
      </w:r>
    </w:p>
    <w:p w:rsidR="00BB1DA3" w:rsidRPr="00DC6822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2) Lucyna Szymankiewicz – Konsultant wojewódzki w dziedzinie pielęgniarstwa ratunkowego województwa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wielkopolskiego;</w:t>
      </w:r>
    </w:p>
    <w:p w:rsidR="00BB1DA3" w:rsidRDefault="00BB1DA3" w:rsidP="00BB1DA3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DC6822">
        <w:rPr>
          <w:rFonts w:ascii="Georgia" w:hAnsi="Georgia" w:cs="Times New Roman"/>
          <w:color w:val="000000" w:themeColor="text1"/>
          <w:sz w:val="24"/>
          <w:szCs w:val="24"/>
        </w:rPr>
        <w:t>3) Waldemar Ciechanowski – Konsultant wojewódzki w dziedzinie pielęgniarstwa ratunkowego województwa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kujawsko-pomorskiego.</w:t>
      </w:r>
    </w:p>
    <w:p w:rsidR="00BB1DA3" w:rsidRDefault="00BB1DA3" w:rsidP="00DC6822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</w:p>
    <w:p w:rsidR="0093590D" w:rsidRDefault="00831FC0" w:rsidP="00831FC0">
      <w:p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 w:rsidRPr="00831FC0">
        <w:rPr>
          <w:rFonts w:ascii="Georgia" w:hAnsi="Georgia" w:cs="Times New Roman"/>
          <w:color w:val="000000" w:themeColor="text1"/>
          <w:sz w:val="24"/>
          <w:szCs w:val="24"/>
        </w:rPr>
        <w:t>Pełna treść aktu:</w:t>
      </w:r>
      <w:r>
        <w:rPr>
          <w:rFonts w:ascii="Georgia" w:hAnsi="Georgia" w:cs="Times New Roman"/>
          <w:color w:val="000000" w:themeColor="text1"/>
          <w:sz w:val="24"/>
          <w:szCs w:val="24"/>
        </w:rPr>
        <w:t xml:space="preserve"> </w:t>
      </w:r>
      <w:hyperlink r:id="rId5" w:anchor="/legalact/2020/47/" w:history="1">
        <w:r w:rsidRPr="00831FC0">
          <w:rPr>
            <w:rFonts w:ascii="Georgia" w:hAnsi="Georgia" w:cs="Times New Roman"/>
            <w:color w:val="000000" w:themeColor="text1"/>
            <w:sz w:val="24"/>
            <w:szCs w:val="24"/>
          </w:rPr>
          <w:t>http://dziennikmz.mz.gov.pl/#/legalact/2020/47/</w:t>
        </w:r>
      </w:hyperlink>
    </w:p>
    <w:p w:rsidR="00831FC0" w:rsidRPr="00831FC0" w:rsidRDefault="00831FC0" w:rsidP="00831FC0">
      <w:pPr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B1DA3" w:rsidRDefault="00BB1DA3" w:rsidP="00DC6822">
      <w:pPr>
        <w:autoSpaceDE w:val="0"/>
        <w:autoSpaceDN w:val="0"/>
        <w:adjustRightInd w:val="0"/>
        <w:jc w:val="both"/>
        <w:rPr>
          <w:rFonts w:ascii="Georgia" w:hAnsi="Georgia" w:cs="Times New Roman"/>
          <w:color w:val="000000" w:themeColor="text1"/>
          <w:sz w:val="24"/>
          <w:szCs w:val="24"/>
        </w:rPr>
      </w:pPr>
      <w:r>
        <w:rPr>
          <w:rFonts w:ascii="Georgia" w:hAnsi="Georgia" w:cs="Times New Roman"/>
          <w:color w:val="000000" w:themeColor="text1"/>
          <w:sz w:val="24"/>
          <w:szCs w:val="24"/>
        </w:rPr>
        <w:t>MM</w:t>
      </w:r>
    </w:p>
    <w:p w:rsidR="008A03C7" w:rsidRPr="00DC6822" w:rsidRDefault="008A03C7" w:rsidP="00DC6822">
      <w:pPr>
        <w:rPr>
          <w:rFonts w:ascii="Georgia" w:hAnsi="Georgia"/>
          <w:color w:val="000000" w:themeColor="text1"/>
          <w:sz w:val="24"/>
          <w:szCs w:val="24"/>
        </w:rPr>
      </w:pPr>
    </w:p>
    <w:sectPr w:rsidR="008A03C7" w:rsidRPr="00DC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22"/>
    <w:rsid w:val="001F7D38"/>
    <w:rsid w:val="002457A1"/>
    <w:rsid w:val="002F3D10"/>
    <w:rsid w:val="00682B1A"/>
    <w:rsid w:val="00831FC0"/>
    <w:rsid w:val="008A03C7"/>
    <w:rsid w:val="0093590D"/>
    <w:rsid w:val="00A052A2"/>
    <w:rsid w:val="00BB1DA3"/>
    <w:rsid w:val="00C61D68"/>
    <w:rsid w:val="00D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8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8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ziennikmz.m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7</cp:revision>
  <cp:lastPrinted>2020-07-03T10:21:00Z</cp:lastPrinted>
  <dcterms:created xsi:type="dcterms:W3CDTF">2020-07-03T09:52:00Z</dcterms:created>
  <dcterms:modified xsi:type="dcterms:W3CDTF">2020-07-03T10:47:00Z</dcterms:modified>
</cp:coreProperties>
</file>