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7B" w:rsidRPr="0009287B" w:rsidRDefault="0009287B" w:rsidP="000928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9287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9287B" w:rsidRPr="0009287B" w:rsidRDefault="0009287B" w:rsidP="000928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9287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9287B" w:rsidRPr="0009287B" w:rsidRDefault="0009287B" w:rsidP="000928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9287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9287B" w:rsidRPr="0009287B" w:rsidRDefault="0009287B" w:rsidP="000928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9287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9287B" w:rsidRPr="0009287B" w:rsidRDefault="00FD187C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09287B"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Dz.U. z 2014 poz. 1435</w:t>
        </w:r>
      </w:hyperlink>
      <w:r w:rsidR="0009287B"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9287B" w:rsidRPr="0087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Brzmienie od 1 stycznia 2015</w:t>
      </w:r>
      <w:r w:rsidR="00875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5A7D" w:rsidRPr="0087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875A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87B"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287B" w:rsidRPr="0009287B" w:rsidRDefault="0009287B" w:rsidP="00875A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15 lipca 201 1r. o zawodach </w:t>
      </w:r>
      <w:bookmarkStart w:id="0" w:name="_GoBack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pielęgniarki i położnej </w:t>
      </w:r>
      <w:bookmarkStart w:id="1" w:name="ftnref1"/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"http://prawo.legeo.pl/prawo/ustawa-z-dnia-15-lipca-2011-r-o-zawodach-pielegniarki-i-poloznej/rozdzial-6_ksztalcenie-podyplomowe-pielegniarek-i-poloznych/?on=01.01.2015" \l "ftn1" </w:instrTex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0928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1)</w: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1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:rsidR="0009287B" w:rsidRPr="00875A7D" w:rsidRDefault="0009287B" w:rsidP="00875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5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:rsidR="0009287B" w:rsidRPr="00875A7D" w:rsidRDefault="0009287B" w:rsidP="00875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  <w:r w:rsidRPr="00875A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>Kształcenie podyplomowe pielęgniarek i położnych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61.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Pielęgniarka i położna mają obowiązek stałego aktualizowania swojej wiedzy i umiejętności zawodowych oraz prawo do doskonalenia zawodowego w różnych rodzajach kształcenia podyplomowego.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 spełnienie obowiązku, o którym mowa w ust. 1, uważa się również kształcenie podyplomowe odbywane w ramach studiów podyplomowych w dziedzinie mającej zastosowanie w ochronie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Pielęgniarka i położna zatrudnione na podstawie umowy o pracę odbywają kształcenie podyplomowe na swój wniosek, na podstawie wydanego przez pracodawcę skierowania do organizatora kształcenia podyplomowego pielęgniarek i położnych, zwanego dalej „organizatorem kształcenia”.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Pielęgniarka i położna mogą odbywać kształcenie podyplomowe również bez skierowania, o którym mowa w ust. 3, na podstawie umowy zawartej z organizatorem kształcenia.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Pielęgniarka i położna pełniące zawodową służbę wojskową odbywają kształcenie podyplomowe na swój wniosek, na podstawie wydanego przez Szefa Inspektoratu Wojskowej Służby Zdrowia skierowania do organizatora kształcenia lub bez skierowania — na podstawie umowy zawartej z organizatorem kształcenia.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62.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Pielęgniarce lub położnej, które podejmują kształcenie podyplomowe na podstawie skierowania wydanego przez pracodawcę, o którym mowa w art. 61 ust. 3 i 5, przysługują zwolnienia z części dnia pracy i urlop szkoleniowy w wymiarze określonym w art. 65, płatne według zasad obowiązujących przy obliczaniu wynagrodzenia za urlop wypoczynkowy.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Pracodawca może przyznać pielęgniarce lub położnej, o których mowa w ust. 1, dodatkowe świadczenia, w szczególności: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zwrócić koszty przejazdu, zakwaterowania i wyżywienia na zasadach obowiązujących przy podróżach służbowych na obszarze kraju, o ile nauka odbywa się w innej miejscowości niż miejsce zamieszkania i miejsce pracy pracownika;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pokryć opłaty za naukę pobierane przez organizatora kształcenia;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udzielić dodatkowego urlopu szkoleniowego.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W przypadku powtarzania kształcenia podyplomowego z powodu niezadowalających wyników w nauce pracodawca może odmówić udzielania świadczeń, o których mowa w ust. 1 i 2, przez okres powtarzania.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63.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Pielęgniarce lub położnej podejmującym kształcenie podyplomowe bez skierowania wydanego przez pracodawcę, o którym mowa w art. 61 ust. 3 i 5, może być 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udzielony bezpłatny urlop i zwolnienie z części dnia pracy, bez zachowania prawa do wynagrodzenia, w wymiarze ustalonym na zasadzie porozumienia między pracodawcą a pracownikiem.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Okres bezpłatnego urlopu, o którym mowa w ust. 1, wlicza się do okresu zatrudnienia u danego pracodawcy w zakresie wszelkich uprawnień wynikających z </w:t>
      </w:r>
      <w:hyperlink r:id="rId9" w:tooltip="Kodeks pracy" w:history="1">
        <w:r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 z dnia 26 czerwca 1974 r. — Kodeks pracy</w:t>
        </w:r>
      </w:hyperlink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1998 r. Nr 21, poz. 94, z </w:t>
      </w:r>
      <w:proofErr w:type="spellStart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bookmarkStart w:id="2" w:name="ftnref28"/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"http://prawo.legeo.pl/prawo/ustawa-z-dnia-15-lipca-2011-r-o-zawodach-pielegniarki-i-poloznej/rozdzial-6_ksztalcenie-podyplomowe-pielegniarek-i-poloznych/?on=01.01.2015" \l "ftn28" </w:instrTex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0928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28)</w: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2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64.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Pracodawca zawiera z pielęgniarką lub położną, o których mowa w art. 62 ust. 1, umowę określającą wzajemne prawa i obowiązki stron.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Pielęgniarka lub położna, które otrzymały od pracodawcy świadczenia, o których mowa w art. 62 ust. 2, i w trakcie kształcenia podyplomowego lub po jego ukończeniu w terminie określonym w umowie, nie dłuższym niż 3 lata: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rozwiążą stosunek pracy za wypowiedzeniem,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 którymi pracodawca rozwiąże stosunek pracy bez wypowiedzenia z winy pielęgniarki lub położnej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— są obowiązane do zwrotu kosztów poniesionych przez pracodawcę na kształcenie podyplomowe w wysokości proporcjonalnej do czasu pracy po ukończeniu nauki lub czasu pracy w czasie nauki, chyba że pracodawca odstąpi od żądania zwrotu kosztów w części lub w całości.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Pielęgniarka lub położna, które otrzymały od pracodawcy świadczenia, o których mowa w art. 62 ust. 2, są obowiązane, na wniosek pracodawcy, do zwrotu kosztów tych świadczeń w części lub całości, jeżeli bez uzasadnionych przyczyn przerwą kształcenie podyplomowe lub go nie podejmą.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Pielęgniarka lub położna nie mają obowiązku zwrotu kosztów, o których mowa w ust. 2, mimo rozwiązania stosunku pracy, jeżeli zostało ono spowodowane: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szkodliwym wpływem wykonywanej pracy na zdrowie, stwierdzonym orzeczeniem lekarskim wydanym w trybie przepisów </w:t>
      </w:r>
      <w:hyperlink r:id="rId10" w:tooltip="Kodeks pracy" w:history="1">
        <w:r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 z dnia 26 czerwca 1974 r. — Kodeks pracy</w:t>
        </w:r>
      </w:hyperlink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gdy pracodawca nie przeniósł pielęgniarki lub położnej do innej pracy, odpowiedniej ze względu na stan zdrowia i kwalifikacje zawodowe, w terminie wskazanym w orzeczeniu lekarskim;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brakiem możliwości dalszego zatrudnienia ze względu na inwalidztwo lub utratę zdolności do wykonywania dotychczasowej pracy;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przeprowadzeniem się do innej miejscowości w związku ze zmianą miejsca zatrudnienia małżonka;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przeprowadzeniem się do innej miejscowości ze względu na zawarcie związku małżeńskiego z osobą zamieszkałą w tej miejscowości.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65.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Wymiar urlopu szkoleniowego dla pielęgniarki lub położnej podejmujących kształcenie podyplomowe na podstawie skierowania wydanego przez pracodawcę, o którym 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mowa w art. 61 ust. 3 i 5, na udział w obowiązkowych zajęciach wciągu całego okresu trwania kształcenia podyplomowego wynosi do 28 dni roboczych i jest ustalany przez pracodawcę w zależności od czasu trwania kształcenia podyplomowego.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Wymiar urlopu szkoleniowego dla pielęgniarki lub położnej podejmujących kształcenie podyplomowe na podstawie skierowania wydanego przez pracodawcę, o którym mowa w art. 61 ust. 3 i 5, przystępujących do egzaminu państwowego, o którym mowa w art. 67 ust. 2, wynosi do 6 dni roboczych i jest ustalany przez pracodawcę w zależności od czasu trwania kształcenia podyplomowego i egzaminów.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66.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Ustala się następujące rodzaje kształcenia podyplomowego: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szkolenie specjalizacyjne, zwane dalej „specjalizacją”;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kurs kwalifikacyjny;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kurs specjalistyczny;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kurs dokształcający. 2. Kształcenie podyplomowe jest prowadzone w systemie stacjonarnym i niestacjonarnym.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67.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Specjalizacja ma na celu uzyskanie przez pielęgniarkę lub położną specjalistycznej wiedzy i umiejętności w określonej dziedzinie pielęgniarstwa lub dziedzinie mającej zastosowanie w ochronie zdrowia oraz tytułu specjalisty w tej dziedzinie.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Pielęgniarka i położna po odbyciu specjalizacji i zdaniu egzaminu państwowego uzyskują tytuł specjalisty w dziedzinie pielęgniarstwa lub dziedzinie mającej zastosowanie w ochronie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Pielęgniarka i położna posiadające co najmniej stopień naukowy doktora i odpowiedni dorobek naukowy i zawodowy w dziedzinie, w której zamierzają uzyskać tytuł specjalisty, mogą być zwolnione przez ministra właściwego do spraw zdrowia z obowiązku odbywania specjalizacji w części lub całości.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Do specjalizacji mogą przystąpić pielęgniarka lub położna, które: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posiadają prawo wykonywania zawodu;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pracowały w zawodzie co najmniej przez 2 lata w okresie ostatnich 5 lat;</w:t>
      </w:r>
    </w:p>
    <w:p w:rsidR="0009287B" w:rsidRPr="0009287B" w:rsidRDefault="0009287B" w:rsidP="0009287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zostały dopuszczone do specjalizacji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postępowania 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Egzamin państwowy, o którym mowa w ust. 2, przeprowadza odrębnie dla każdej dziedziny pielęgniarstwa lub dziedziny mającej zastosowanie w ochronie zdrowia państwowa komisja egzaminacyjna powołana przez ministra właściwego do spraw zdrowia na wniosek dyrektora Centrum Kształcenia Podyplomowego Pielęgniarek i Położnych, zwanego dalej „Centrum”.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6. Członkom państwowej komisji egzaminacyjnej przysługuje wynagrodzenie za przeprowadzenie egzaminu państwowego. Wynagrodzenia członków państwowej komisji egzaminacyjnej są finansowane z budżetu państwa, z części, której dysponentem jest minister właściwy do spraw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7. Pielęgniarka i położna przystępujące do egzaminu państwowego, o którym mowa w ust. 2, są obowiązane do wniesienia opłaty za ten egzamin. Opłata stanowi dochód budżetu państwa.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Art. 68.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Obsługę organizacyjną państwowej komisji egzaminacyjnej zapewnia Centrum.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Centrum jest państwową jednostką budżetową podległą ministrowi właściwemu do spraw zdrowia, finansowaną z budżetu państwa, z części, której dysponentem jest minister właściwy do spraw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Centrum jest kierowane przez dyrektora powoływanego i odwoływanego przez ministra właściwego do spraw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Minister właściwy do spraw zdrowia nadaje, w drodze zarządzenia, statut Centrum, określający jego szczegółową strukturę organizacyjną, uwzględniając konieczność sprawnego wykonywania zadań wynikających z ustawy.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69.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Minister właściwy do spraw zdrowia uznaje tytuł specjalisty uzyskany przez pielęgniarkę lub położną w państwach członkowskich Unii Europejskiej za równoważny tytułowi specjalisty w określonej dziedzinie pielęgniarstwa albo dziedzinie mającej zastosowanie w ochronie zdrowia w Rzeczypospolitej Polskiej, jeżeli zakres programu kształcenia odbytego w państwach członkowskich Unii Europejskiej odpowiada zakresowi programu kształcenia wymaganemu do uzyskania tytułu specjalisty w Rzeczypospolitej Polskiej.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Jeżeli zakres programu kształcenia odbytego w państwach członkowskich Unii Europejskiej nie odpowiada zakresowi programu kształcenia wymaganemu do uzyskania tytułu specjalisty w danej dziedzinie pielęgniarstwa albo dziedzinie mającej zastosowanie w ochronie zdrowia w Rzeczypospolitej Polskiej, minister właściwy do spraw zdrowia może uznać tytuł specjalisty uzyskany w państwach członkowskich Unii Europejskiej za równoważny tytułowi specjalisty wdanej dziedzinie pielęgniarstwa albo dziedzinie mającej zastosowanie w ochronie zdrowia w Rzeczypospolitej Polskiej, zgodnie z zasadami określonymi w przepisach dotyczących zasad uznawania kwalifikacji zawodowych nabytych w państwach członkowskich Unii Europejskiej.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70.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Specjalizacja jest dofinansowywana ze środków publicznych przeznaczonych na ten cel w budżecie państwa, w ramach posiadanych środków i ustalonych limitów miejsc szkoleniowych dla pielęgniarek lub położnych, które mogą corocznie rozpocząć specjalizację dofinansowywaną z tych środków. Specjalizacja jest finansowana przez ministra właściwego do spraw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Limity miejsc szkoleniowych, o których mowa w ust. 1, oraz kwotę dofinansowania jednego miejsca szkoleniowego wdanym roku określa minister właściwy do spraw zdrowia, po zasięgnięciu opinii Naczelnej Rady Pielęgniarek i Położnych, i ogłasza w formie obwieszczenia w dzienniku urzędowym ministra właściwego do spraw zdrowia, w terminie do dnia 15 grudnia na rok następny, uwzględniając zapotrzebowanie na specjalistów z poszczególnych dziedzin pielęgniarstwa i dziedzin mających zastosowanie w ochronie zdrowia oraz zapotrzebowanie na osoby legitymujące się ukończoną specjalizacją.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Wyboru organizatora kształcenia prowadzącego specjalizację dofinansowywaną ze środków publicznych dokonuje minister właściwy do spraw zdrowia, stosując przepisy o zamówieniach publicznych.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Przepisy ust. 1-3 nie ograniczają możliwości odbywania specjalizacji poza limitem miejsc szkoleniowych, o których mowa w ust. 1, dofinansowanych ze środków publicznych.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Pielęgniarka i położna w tym samym czasie mogą odbywać tylko jedną specjalizację dofinansowywaną ze środków publicznych.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6. Pielęgniarka i położna, które odbyły specjalizację dofinansowywaną ze środków publicznych, mogą ubiegać się o dopuszczenie do kolejnej specjalizacji dofinansowywanej ze środków publicznych po upływie 5 lat od dnia zakończenia poprzedniej specjalizacji. Pielęgniarka i położna składają organizatorowi kształcenia oświadczenie o odbytych przez siebie specjalizacjach dofinansowywanych ze środków publicznych.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7. Przepis ust. 6 stosuje się do pielęgniarki i położnej, które przerwały i nie ukończyły specjalizacji dofinansowywanej ze środków publicznych albo trzykrotnie nie zdały egzaminu państwowego.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W przypadku gdy środki określone w ust. 3 stanowią dla pracodawców, o których mowa w art. 61 ust. 3, będących przedsiębiorcami, pomoc publiczną w rozumieniu art. 107 Traktatu o funkcjonowaniu Unii Europejskiej, będzie ona udzielana jako pomoc </w:t>
      </w:r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warunkami określonymi w rozporządzeniu Komisji (WE) nr 1998/2006 z dnia 15 grudnia 2006 r. w sprawie stosowania art. 87 i 88 Traktatu do pomocy </w:t>
      </w:r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379 z 28.12.2006, str.5, z </w:t>
      </w:r>
      <w:proofErr w:type="spellStart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Pomoc, o której mowa w ust. 8, może być udzielana pracodawcy, o którym mowa w art. 61 ust. 3, będącemu przedsiębiorcą, jeżeli wartość brutto tej pomocy łącznie z wartością innej pomocy </w:t>
      </w:r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0928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przez tego pracodawcę w okresie obejmującym bieżący rok kalendarzowy i poprzedzające go 2 lata kalendarzowe, nie przekracza kwoty stanowiącej równowartość 200 000 euro brutto.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71.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Kurs kwalifikacyjny ma na celu uzyskanie przez pielęgniarkę lub położną wiedzy i umiejętności do udzielania określonych świadczeń zdrowotnych wchodzących w zakres danej dziedziny pielęgniarstwa lub dziedziny mającej zastosowanie w ochronie zdrowia.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kształcenia w ramach kursu kwalifikacyjnego mogą przystąpić pielęgniarka lub położna, które: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posiadają prawo wykonywania zawodu;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posiadają co najmniej 6-miesięczny staż pracy w zawodzie;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zostały dopuszczone do kursu kwalifikacyjnego po przeprowadzeniu postępowania kwalifikacyjnego.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Kurs kwalifikacyjny kończy się egzaminem teoretycznym, przeprowadzanym w formie pisemnej lub ustnej, albo egzaminem praktycznym.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Rodzaj egzaminu i formę egzaminu teoretycznego ustala organizator kształcenia, z uwzględnieniem dziedziny, w jakiej prowadzony jest kurs kwalifikacyjny.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72.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Kurs specjalistyczny ma na celu uzyskanie przez pielęgniarkę lub położną wiedzy i umiejętności do wykonywania określonych czynności zawodowych przy udzielaniu świadczeń pielęgnacyjnych, zapobiegawczych, diagnostycznych, leczniczych lub rehabilitacyjnych.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Do kursu specjalistycznego mogą przystąpić pielęgniarka lub położna, które: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posiadają prawo wykonywania zawodu;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zostały dopuszczone do kursu specjalistycznego po przeprowadzeniu postępowania kwalifikacyjnego.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Kurs specjalistyczny kończy się egzaminem. Przepisy art. 71 ust. 3 i 4 stosuje się odpowiednio.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73.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Kurs dokształcający ma na celu pogłębienie i aktualizację wiedzy i umiejętności zawodowych pielęgniarki lub położnej.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kursu dokształcającego mogą przystąpić pielęgniarka lub położna, które: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posiadają prawo wykonywania zawodu;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zostały zakwalifikowane do odbycia kursu dokształcającego przez organizatora kształcenia.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74.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Minister właściwy do spraw zdrowia, po zasięgnięciu opinii Naczelnej Rady Pielęgniarek i Położnych, określi, w drodze rozporządzenia: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szczegółowe warunki i tryb organizacji kształcenia podyplomowego pielęgniarek i położnych, w tym: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warunki i tryb przeprowadzania postępowania kwalifikacyjnego,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czas trwania kształcenia,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wzory dokumentacji przebiegu kształcenia,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tryb zwolnienia z obowiązku odbywania specjalizacji w części lub całości,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warunki i tryb przeprowadzania egzaminu państwowego, o którym mowa w art. 67 ust. 2, w tym: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terminy przeprowadzania egzaminu państwowego,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kwalifikacje i liczbę członków państwowej komisji egzaminacyjnej oraz jej zadania,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wzór dyplomu potwierdzającego uzyskanie tytułu specjalisty oraz wzór zaświadczeń potwierdzających ukończenie kursu specjalistycznego, kursu kwalifikacyjnego i kursu dokształcającego,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wysokość wynagrodzenia członków państwowej komisji egzaminacyjnej, o którym mowa w art. 67 ust. 6,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wysokość opłaty za egzamin państwowy, o której mowa w art. 67 ust. 7,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warunki i tryb przeprowadzania egzaminu po kursie kwalifikacyjnym i kursie specjalistycznym, w tym kwalifikacje członków komisji egzaminacyjnej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— kierując się obowiązkiem zapewnienia właściwej jakości i dostępności kształcenia podyplomowego, z zachowaniem jasnych i obiektywnych kryteriów oceny oraz biorąc pod uwagę koszty związane z przeprowadzaniem egzaminu państwowego oraz kierując się tym, że wysokość wynagrodzenia członków państwowej komisji egzaminacyjnej nie może przekraczać 1500 zł.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Minister właściwy do spraw zdrowia, po zasięgnięciu opinii Naczelnej Rady Pielęgniarek i Położnych, określi, w drodze rozporządzenia, dziedziny pielęgniarstwa oraz dziedziny mające zastosowanie w ochronie zdrowia, w których może być prowadzona specjalizacja i kursy kwalifikacyjne, uwzględniając konieczność zapewnienia prawidłowego przebiegu kształcenia podyplomowego oraz przydatność poszczególnych rodzajów kształcenia podyplomowego w zakresie zapewnienia realizacji opieki zdrowotnej.</w:t>
      </w:r>
    </w:p>
    <w:p w:rsidR="0009287B" w:rsidRPr="0009287B" w:rsidRDefault="00FD187C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09287B"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Akty wykonawcze</w:t>
        </w:r>
      </w:hyperlink>
      <w:r w:rsidR="0009287B"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75.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Organizatorami kształcenia mogą być: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uczelnie, szkoły prowadzące działalność dydaktyczną i badawczą w dziedzinie nauk medycznych oraz podmioty lecznicze;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inne podmioty po uzyskaniu wpisu do właściwego rejestru podmiotów prowadzących kształcenie podyplomowe, zwanego dalej „rejestrem”, będącego rejestrem działalności regulowanej.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Kształcenie podyplomowe prowadzone przez przedsiębiorcę jest działalnością regulowaną w rozumieniu przepisów </w:t>
      </w:r>
      <w:hyperlink r:id="rId12" w:tooltip="Ustawa o swobodzie działalności gospodarczej" w:history="1">
        <w:r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 z dnia 2 lipca 2004 r. o swobodzie działalności gospodarczej</w:t>
        </w:r>
      </w:hyperlink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2013 r. poz. 672, z </w:t>
      </w:r>
      <w:proofErr w:type="spellStart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bookmarkStart w:id="3" w:name="ftnref29"/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"http://prawo.legeo.pl/prawo/ustawa-z-dnia-15-lipca-2011-r-o-zawodach-pielegniarki-i-poloznej/rozdzial-6_ksztalcenie-podyplomowe-pielegniarek-i-poloznych/?on=01.01.2015" \l "ftn29" </w:instrTex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0928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29)</w:t>
      </w:r>
      <w:r w:rsidRPr="000928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3"/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Warunkami prowadzenia kształcenia podyplomowego są: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posiadanie programu kształcenia, o którym mowa w art. 78 ust. 1 lub 2;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zapewnienie kadry dydaktycznej o kwalifikacjach odpowiednich dla danego rodzaju kształcenia, zgodnych ze wskazaniami określonymi w programie kształcenia;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zapewnienie bazy dydaktycznej odpowiedniej do realizacji programu kształcenia, w tym dla szkolenia praktycznego, zgodnej ze wskazaniami określonymi w programie kształcenia;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posiadanie wewnętrznego systemu oceny jakości kształcenia, uwzględniającego narzędzia oceny jakości kształcenia oraz metody tej oceny.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76.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Podmiot inny niż wymieniony w art. 75 ust. 1 pkt 1, zamierzający wykonywać działalność w zakresie kształcenia podyplomowego, składa wniosek o wpis do rejestru, zawierający następujące dane: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oznaczenie wnioskodawcy, adres jego miejsca zamieszkania lub siedziby oraz numer identyfikacji podatkowej (NIP);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formę organizacyjno-prawną wnioskodawcy;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numer wpisu do Krajowego Rejestru Sądowego albo ewidencji działalności gospodarczej — w przypadku podmiotu podlegającego obowiązkowi właściwego wpisu;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określenie rodzaju, dziedziny i systemu kształcenia;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miejsce prowadzenia kształcenia, w odniesieniu do zajęć teoretycznych i praktycznych.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Wraz z wnioskiem, o którym mowa w ust. 1, wnioskodawca składa oświadczenie następującej treści:</w:t>
      </w:r>
    </w:p>
    <w:p w:rsidR="0009287B" w:rsidRPr="0009287B" w:rsidRDefault="0009287B" w:rsidP="0009287B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„Oświadczam, że: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dane zawarte we wniosku o wpis do rejestru podmiotów prowadzących kształcenie podyplomowe są kompletne i zgodne z prawdą;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znane mi są i spełniam warunki wykonywania działalności w zakresie kształcenia podyplomowego, określone w ustawie z dnia 15 lipca 2011 r. o zawodach pielęgniarki i położnej (Dz. U. z 2014 r. poz. 1435).”.</w:t>
      </w:r>
    </w:p>
    <w:p w:rsidR="0009287B" w:rsidRPr="0009287B" w:rsidRDefault="0009287B" w:rsidP="000928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Oświadczenie powinno również zawierać:</w:t>
      </w:r>
    </w:p>
    <w:p w:rsidR="0009287B" w:rsidRPr="0009287B" w:rsidRDefault="0009287B" w:rsidP="00E73E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oznaczenie wnioskodawcy, adres jego miejsca zamieszkania lub siedziby;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oznaczenie miejsca i datę złożenia oświadczenia;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podpis osoby uprawnionej do reprezentowania wnioskodawcy ze wskazaniem imienia i nazwiska oraz pełnionej funkcji.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Wpis do rejestru podlega opłacie.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Wysokość opłaty, o której mowa w ust. 4, wynosi 6% przeciętnego miesięcznego wynagrodzenia w sektorze przedsiębiorstw bez wypłaty nagród z zysku za ubiegły rok, ogłaszanego, w drodze obwieszczenia, przez Prezesa Głównego Urzędu Statystycznego w Dzienniku Urzędowym Rzeczypospolitej Polskiej „Monitor Polski”, obowiązującego w dniu złożenia wniosku o wpis, zaokrąglonego w górę do pełnego złotego.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6. Opłata, o której mowa w ust. 4, stanowi przychód okręgowej izby pielęgniarek i położnych albo Naczelnej Rady Pielęgniarek i Położnych, która dokonała wpisu do rejestru.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7. Organ prowadzący rejestr odmawia wpisu wnioskodawcy do rejestru, w przypadku gdy: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wydano prawomocne orzeczenie zakazujące wnioskodawcy wykonywania działalności objętej wpisem;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organizatora kształcenia, o którym mowa w art. 75 ust. 1 pkt 2, wykreślono z rejestru na podstawie ust. 8 pkt 1, 4 lub 5 w okresie 3 lat poprzedzających złożenie wniosku.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8. Wpis organizatora kształcenia, o którym mowa w art. 75 ust. 1 pkt 2, do rejestru podlega wykreśleniu w przypadku: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złożenia oświadczenia, o którym mowa w ust. 2, niezgodnego ze stanem faktycznym;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wydania prawomocnego orzeczenia zakazującego organizatorowi kształcenia wykonywania działalności objętej wpisem do rejestru;</w:t>
      </w:r>
    </w:p>
    <w:p w:rsidR="0009287B" w:rsidRPr="0009287B" w:rsidRDefault="0009287B" w:rsidP="0009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likwidacji lub ogłoszenia upadłości organizatora kształcenia;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rażącego naruszenia warunków wymaganych do wykonywania działalności objętej wpisem, o których mowa w art. 75 ust. 3;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niezastosowania się do zaleceń pokontrolnych, o których mowa w art. 82 ust. 12 pkt 1 albo w art. 83 ust. 13 pkt 1;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złożenia przez organizatora kształcenia, o którym mowa w art. 75 ust. 1 pkt 2, wniosku o wykreślenie z rejestru.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9. W przypadkach, o których mowa w ust. 8 pkt 1, 4 i 5, wykreślenie z rejestru następuje po uprzednim podjęciu przez organ prowadzący rejestr uchwały o zakazie wykonywania działalności objętej wpisem do rejestru.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10. Organizator kształcenia, o którym mowa w art. 75 ust. 1 pkt 2, którego wykreślono z rejestru na podstawie ust. 8 pkt 1, 4 lub 5, może uzyskać ponowny wpis do tego rejestru nie wcześniej niż po upływie 3 lat od dnia podjęcia uchwały o wykreśleniu.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Art. 77.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Organem prowadzącym rejestr jest okręgowa rada pielęgniarek i położnych właściwa dla miejsca prowadzenia kształcenia, a w przypadku okręgowych izb pielęgniarek i położnych oraz utworzonych przez nie spółek prawa handlowego, w których posiadają one udziały lub akcje, lub innych utworzonych przez nie podmiotów — Naczelna Rada Pielęgniarek i Położnych.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Rejestr jest prowadzony w systemie informatycznym.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Do rejestru wpisuje się dane, o których mowa w art. 76 ust. 1, z wyjątkiem adresu zamieszkania, jeżeli jest on inny niż adres siedziby.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Organizator kształcenia, o którym mowa w art. 75 ust. 1 pkt 2, jest obowiązany zgłaszać organowi prowadzącemu rejestr zmiany danych, o których mowa w art. 76 ust. 1, w terminie 14 dni od dnia powstania tych zmian.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Dane, o których mowa w ust. 3 i 4, organ prowadzący rejestr przekazuje do Centrum w terminie 14 dni od dnia dokonania wpisu do rejestru.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6. Organ prowadzący rejestr informuje Centrum o wykreśleniu z rejestru organizatora kształcenia, o którym mowa w art. 75 ust. 1 pkt 2, podając datę wykreślenia, oraz przesyła prawomocną uchwałę w tej sprawie w terminie 14 dni od dnia dokonania wykreślenia.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Do uchwał okręgowej rady pielęgniarek i położnych lub Naczelnej Rady Pielęgniarek i Położnych w sprawie wpisu, odmowy wpisu i wykreślenia wpisu z rejestru stosuje się odpowiednio przepisy </w:t>
      </w:r>
      <w:hyperlink r:id="rId13" w:tooltip="Kodeks postępowania administracyjnego" w:history="1">
        <w:r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 z dnia 14 czerwca 1960 r. — Kodeks postępowania administracyjnego</w:t>
        </w:r>
      </w:hyperlink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decyzji administracyjnych.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8. Od uchwał, o których mowa w ust. 7, przysługuje odwołanie do ministra właściwego do spraw zdrowia. Odwołanie wnosi się za pośrednictwem odpowiednio okręgowej rady pielęgniarek i położnych lub Naczelnej Rady Pielęgniarek i Położnych w terminie 30 dni od dnia doręczenia uchwały.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78.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Kształcenie podyplomowe, z wyjątkiem kursów dokształcających, jest prowadzone na podstawie programów kształcenia sporządzanych dla danego rodzaju i danej dziedziny lub zakresu przez zespoły programowe powołane przez dyrektora Centrum w celu ich opracowania. Programy kształcenia, z wyjątkiem programów kursów dokształcających, są opracowywane w porozumieniu z Naczelną Radą Pielęgniarek i Położnych. Programy te zatwierdza minister właściwy do spraw zdrowia.</w:t>
      </w:r>
    </w:p>
    <w:p w:rsidR="0009287B" w:rsidRPr="0009287B" w:rsidRDefault="0009287B" w:rsidP="00E73E9E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Program kształcenia kursu dokształcającego opracowuje organizator kształcenia zgodnie ze strukturą określoną w ust. 4.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Program kształcenia powinien zawierać treści programowe zgodne z aktualnym stanem wiedzy medycznej.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Program kształcenia zawiera w szczególności:</w:t>
      </w:r>
    </w:p>
    <w:p w:rsidR="0009287B" w:rsidRPr="0009287B" w:rsidRDefault="0009287B" w:rsidP="00E73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założenia organizacyjno-programowe określające rodzaj, cel i system kształcenia, czas jego trwania, sposób organizacji, sposób sprawdzania efektów kształcenia, wykaz umiejętności zawodowych stanowiących przedmiot kształcenia;</w:t>
      </w:r>
    </w:p>
    <w:p w:rsidR="0009287B" w:rsidRPr="0009287B" w:rsidRDefault="0009287B" w:rsidP="00E73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  plan nauczania określający moduły kształcenia teoretycznego i wymiar godzinowy zajęć teoretycznych oraz placówki szkolenia praktycznego i wymiar godzinowy szkolenia praktycznego;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programy poszczególnych modułów kształcenia zawierające: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wykaz umiejętności, które powinny zostać nabyte w wyniku kształcenia,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treści nauczania,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kwalifikacje kadry dydaktycznej,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wskazówki metodyczne.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Programy kształcenia są zamieszczane na stronach internetowych Centrum.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79.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przypadku aktualizacji programu kształcenia Centrum udostępnia na stronach internetowych zaktualizowany program kształcenia oraz informuje o tym wpisanych do ewidencji organizatorów kształcenia prowadzących kształcenie na podstawie dotychczasowego programu.</w:t>
      </w:r>
    </w:p>
    <w:p w:rsidR="0009287B" w:rsidRPr="0009287B" w:rsidRDefault="0009287B" w:rsidP="00E73E9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Prowadzenie kształcenia podyplomowego w sposób nieuwzględniający dokonanej aktualizacji programu stanowi rażące naruszenie warunków wymaganych do wykonywania działalności objętej wpisem do rejestru organizatorów kształcenia.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Kształcenie podyplomowe rozpoczęte i niezakończone przed aktualizacją programu kształcenia może być prowadzone na podstawie poprzedniego programu jedynie do dnia zakończenia danej edycji kształcenia.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Centrum oraz organ prowadzący rejestr organizatorów kształcenia niezwłocznie przekazują ministrowi właściwemu do spraw zdrowia informacje o podejrzeniu prowadzenia kształcenia podyplomowego z naruszeniem ust. 2 i 3.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80.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Organizator kształcenia, o którym mowa w art. 75 ust. 1 pkt 2, informuje organ prowadzący rejestr o planowanych terminach rozpoczęcia i zakończenia kształcenia podyplomowego 2 razy wciągu roku — do dnia 30 czerwca i do dnia 31 grudnia, na kolejnych 6 miesięcy.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Organizator kształcenia: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informuj e Centrum o planowanych terminach rozpoczęcia i zakończenia kształcenia podyplomowego 2 razy w ciągu roku — do dnia 30 czerwca i do dnia 31 grudnia, na kolejnych 6 miesięcy;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przekazuje do Centrum harmonogram kształcenia podyplomowego, o którym mowa w art. 66 ust. 1 pkt 1–3, na co najmniej 7 dni przed rozpoczęciem tego kształcenia.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Organizator kształcenia corocznie do dnia 10 stycznia przedkłada Centrum sprawozdania z prowadzonej działalności w zakresie kształcenia podyplomowego w roku poprzednim.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Centrum prowadzi ewidencję organizatorów kształcenia prowadzących kształcenie podyplomowe na podstawie danego programu kształcenia. Ewidencja jest jawna.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Do ewidencji wpisuje się dane, o których mowa w art. 76 ust. 1, z wyjątkiem adresu zamieszkania, jeżeli jest on inny niż adres siedziby.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 Organizator kształcenia, o którym mowa w art. 75 ust. 1 pkt 1, przekazuje dane, o których mowa w art. 76 ust. 1, w terminie 14 dni od dnia rozpoczęcia działalności w zakresie kształcenia podyplomowego; zmiany tych danych zgłasza w terminie 14 dni od dnia ich powstania.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81.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kształcenia jest obowiązany: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przechowywać dokumentację przebiegu kształcenia podyplomowego, w tym protokoły przebiegu egzaminów lub innych form zakończenia kształcenia, przez okres 10 lat od dnia zakończenia kształcenia;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prowadzić rejestr wydanych zaświadczeń o odbyciu określonego rodzaju kształcenia podyplomowego.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82.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Organ prowadzący rejestr jest uprawniony do kontroli organizatorów kształcenia wpisanych do rejestru.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Kontroli podlega: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zapewnienie bazy dydaktycznej odpowiedniej do realizacji programu kształcenia, w tym dla szkolenia praktycznego;</w:t>
      </w:r>
    </w:p>
    <w:p w:rsidR="0009287B" w:rsidRPr="0009287B" w:rsidRDefault="0009287B" w:rsidP="000928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zgodność danych objętych wpisem do rejestru.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Kontrola, o której mowa w ust. 1, jest wykonywana przez przedstawicieli okręgowej rady pielęgniarek i położnych właściwej ze względu na wpis do rejestru, a w przypadku okręgowych izb pielęgniarek i położnych oraz utworzonych przez nie spółek prawa handlowego, w których posiadają one udziały lub akcje, lub innych utworzonych przez nie podmiotów — przez przedstawicieli Naczelnej Rady Pielęgniarek i Położnych.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Osoby, o których mowa w ust. 3, wykonując czynności kontrolne za okazaniem imiennego upoważnienia, mają prawo: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wstępu do pomieszczeń dydaktycznych;</w:t>
      </w:r>
    </w:p>
    <w:p w:rsidR="0009287B" w:rsidRPr="0009287B" w:rsidRDefault="0009287B" w:rsidP="00E73E9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wglądu do prowadzonej przez organizatora kształcenia dokumentacji przebiegu kształcenia;</w:t>
      </w:r>
    </w:p>
    <w:p w:rsidR="0009287B" w:rsidRPr="0009287B" w:rsidRDefault="0009287B" w:rsidP="0009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żądania od organizatora kształcenia ustnych i pisemnych wyjaśnień;</w:t>
      </w:r>
    </w:p>
    <w:p w:rsidR="0009287B" w:rsidRPr="0009287B" w:rsidRDefault="0009287B" w:rsidP="000928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badania opinii uczestników kształcenia i kadry dydaktycznej.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Z przeprowadzonych czynności kontrolnych sporządza się protokół zawierający: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nazwę i adres siedziby organizatora kształcenia, o którym mowa w art. 75 ust. 1 pkt 2;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miejsce realizacji programu kształcenia;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datę rozpoczęcia i zakończenia czynności kontrolnych;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imiona i nazwiska osób wykonujących te czynności;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opis stanu faktycznego;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datę i miejsce sporządzenia protokołu;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informację o braku zastrzeżeń albo informację o odmowie podpisania protokołu przez organizatora kształcenia, o którym mowa w art. 75 ust. 1 pkt 2, oraz o przyczynie tej odmowy.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 Protokół podpisują osoby wykonujące czynności kontrolne oraz organizator kształcenia, o którym mowa w art. 75 ust. 1 pkt 2.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7. Jeżeli po sporządzeniu protokołu, a przed jego podpisaniem, organizator kształcenia, o którym mowa w art. 75 ust. 1 pkt 2, zgłosi umotywowane zastrzeżenia co do faktów stwierdzonych w trakcie kontroli i opisanych w protokole, osoby wykonujące czynności kontrolne są obowiązane zbadać dodatkowo te fakty i uzupełnić protokół.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8. Odmowa podpisania protokołu przez organizatora kształcenia, o którym mowa w art. 75 ust. 1 pkt 2, nie stanowi przeszkody do podpisania protokołu przez osoby wykonujące czynności kontrolne.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9. Jeden egzemplarz protokołu przekazuje się organizatorowi kształcenia, o którym mowa w art. 75 ust. 1 pkt 2.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10. Osoby wykonujące czynności kontrolne są obowiązane do zachowania w tajemnicy informacji na temat organizacji i prowadzenia kształcenia podyplomowego oraz wyników prowadzonego postępowania.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11. Organizator kształcenia, o którym mowa w art. 75 ust. 1 pkt 2, ma prawo, w terminie 7 dni od dnia otrzymania protokołu, wniesienia zastrzeżeń co do sposobu przeprowadzenia czynności kontrolnych oraz ustaleń zawartych w protokole.</w:t>
      </w:r>
    </w:p>
    <w:p w:rsidR="0009287B" w:rsidRPr="0009287B" w:rsidRDefault="0009287B" w:rsidP="00FE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12. Na podstawie ustaleń zawartych w protokole organ prowadzący rejestr: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przekazuje organizatorowi kształcenia wystąpienie pokontrolne, które wskazuje stwierdzone nieprawidłowości oraz zawiera zalecenia pokontrolne mające na celu ich usunięcie, określając termin wykonania zaleceń pokontrolnych;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wykreśla organizatora kształcenia, o którym mowa w art. 75 ust. 1 pkt 2, z rejestru — w przypadku stwierdzenia okoliczności, o których mowa w art. 76 ust. 8 pkt 1, 4 lub 5.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13. Organ prowadzący rejestr informuje niezwłocznie ministra właściwego do spraw zdrowia o wykreśleniu z rejestru organizatora kształcenia, o którym mowa w art. 75 ust. 1 pkt 2.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83.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Nadzór nad realizacją kształcenia podyplomowego sprawuje minister właściwy do spraw zdrowia.</w:t>
      </w:r>
    </w:p>
    <w:p w:rsidR="0009287B" w:rsidRPr="0009287B" w:rsidRDefault="0009287B" w:rsidP="0009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2. Nadzorowi podlega w szczególności:</w:t>
      </w:r>
    </w:p>
    <w:p w:rsidR="0009287B" w:rsidRPr="0009287B" w:rsidRDefault="0009287B" w:rsidP="00FE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zgodność realizacji zajęć z programem kształcenia;</w:t>
      </w:r>
    </w:p>
    <w:p w:rsidR="0009287B" w:rsidRPr="0009287B" w:rsidRDefault="0009287B" w:rsidP="00FE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prawidłowość prowadzonej dokumentacji przebiegu kształcenia;</w:t>
      </w:r>
    </w:p>
    <w:p w:rsidR="0009287B" w:rsidRPr="0009287B" w:rsidRDefault="0009287B" w:rsidP="00FE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zapewnienie odpowiedniej jakości kształcenia;</w:t>
      </w:r>
    </w:p>
    <w:p w:rsidR="0009287B" w:rsidRPr="0009287B" w:rsidRDefault="0009287B" w:rsidP="00FE07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rozliczanie dofinansowania miejsc szkoleniowych dla specjalizacji.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Nadzór, o którym mowa w ust. 2 pkt 1–3, jest wykonywany przez pracowników Centrum oraz osoby upoważnione przez ministra właściwego do spraw zdrowia do wykonywania czynności kontrolnych, w szczególności przez krajowych i wojewódzkich konsultantów w dziedzinach pielęgniarstwa i pielęgniarstwa ginekologiczno-położniczego, lub przez przedstawicieli okręgowej rady pielęgniarek i położnych właściwej dla miejsca </w:t>
      </w: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prowadzenia kształcenia teoretycznego oraz przedstawicieli Naczelnej Rady Pielęgniarek i Położnych.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4. Nadzór, o którym mowa w ust. 2 pkt 4, jest wykonywany przez osoby upoważnione przez ministra właściwego do spraw zdrowia do wykonywania czynności kontrolnych.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5. Osoby, o których mowa w ust. 3 i 4, wykonując czynności kontrolne za okazaniem imiennego upoważnienia, mają prawo: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wstępu do pomieszczeń dydaktycznych;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udziału w zajęciach w charakterze obserwatora;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wglądu do prowadzonej przez organizatora kształcenia dokumentacji przebiegu kształcenia;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żądania od organizatora kształcenia ustnych i pisemnych wyjaśnień;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badania opinii uczestników kształcenia i kadry dydaktycznej;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udziału w egzaminie końcowym w charakterze obserwatora, z wyjątkiem egzaminu państwowego, o którym mowa w art. 67 ust. 2;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wglądu do dokumentacji księgowej specjalizacji oraz żądania dokumentów dotyczących rozliczenia wydatków poniesionych na prowadzenie specjalizacji ze środków publicznych.</w:t>
      </w:r>
    </w:p>
    <w:p w:rsidR="0009287B" w:rsidRPr="0009287B" w:rsidRDefault="0009287B" w:rsidP="00FE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6. Z przeprowadzonych czynności kontrolnych sporządza się protokół zawierający: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nazwę i adres siedziby organizatora kształcenia;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miejsce realizacji programu kształcenia;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datę rozpoczęcia i zakończenia czynności kontrolnych;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imiona i nazwiska osób wykonujących te czynności;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opis stanu faktycznego;</w:t>
      </w:r>
    </w:p>
    <w:p w:rsidR="0009287B" w:rsidRPr="0009287B" w:rsidRDefault="0009287B" w:rsidP="00FE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datę i miejsce sporządzenia protokołu;</w:t>
      </w:r>
    </w:p>
    <w:p w:rsidR="0009287B" w:rsidRPr="0009287B" w:rsidRDefault="0009287B" w:rsidP="00E73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informację o braku zastrzeżeń albo informację o odmowie podpisania protokołu przez organizatora kształcenia oraz o przyczynie tej odmowy.</w:t>
      </w:r>
    </w:p>
    <w:p w:rsidR="0009287B" w:rsidRPr="0009287B" w:rsidRDefault="0009287B" w:rsidP="00FE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7. Protokół podpisują osoby wykonujące czynności kontrolne oraz organizator kształcenia.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8. Jeżeli po sporządzeniu protokołu, a przed jego podpisaniem, organizator kształcenia zgłosi umotywowane zastrzeżenia co do faktów stwierdzonych w trakcie kontroli i opisanych w protokole, osoby wykonujące czynności kontrolne są obowiązane zbadać dodatkowo te fakty i uzupełnić protokół.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9. Odmowa podpisania protokołu przez organizatora kształcenia nie stanowi przeszkody do podpisania protokołu przez osoby wykonujące czynności kontrolne.</w:t>
      </w:r>
    </w:p>
    <w:p w:rsidR="0009287B" w:rsidRPr="0009287B" w:rsidRDefault="0009287B" w:rsidP="00FE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Jeden egzemplarz protokołu przekazuje się organizatorowi kształcenia.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11. Osoby wykonujące czynności kontrolne są obowiązane do zachowania w tajemnicy informacji na temat organizacji i prowadzenia kształcenia podyplomowego oraz wyników prowadzonego postępowania.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12. Organizator kształcenia ma prawo, w terminie 7 dni od dnia otrzymania protokołu, wniesienia zastrzeżeń co do sposobu przeprowadzenia czynności kontrolnych oraz ustaleń zawartych w protokole.</w:t>
      </w:r>
    </w:p>
    <w:p w:rsidR="0009287B" w:rsidRPr="0009287B" w:rsidRDefault="0009287B" w:rsidP="00FE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 Na podstawie ustaleń zawartych w protokole minister właściwy do spraw zdrowia: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przekazuje organizatorowi kształcenia wystąpienie pokontrolne, które wskazuje stwierdzone nieprawidłowości oraz zawiera zalecenia pokontrolne mające na celu ich usunięcie, określając termin wykonania zaleceń pokontrolnych;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występuje do organu prowadzącego rejestr z wnioskiem o wykreślenie tego organizatora kształcenia z rejestru, jeżeli stwierdził, że organizator kształcenia, o którym mowa w art. 75 ust. 1 pkt 2, rażąco narusza warunki wykonywania działalności objętej wpisem, albo</w:t>
      </w:r>
    </w:p>
    <w:p w:rsidR="0009287B" w:rsidRPr="0009287B" w:rsidRDefault="0009287B" w:rsidP="00E73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zakazuje, w drodze decyzji, prowadzenia kształcenia podyplomowego przez okres 3 lat, jeżeli stwierdził, że organizator kształcenia, o którym mowa w art. 75 ust. 1 pkt 1, rażąco narusza warunki prowadzenia kształcenia podyplomowego.</w:t>
      </w:r>
    </w:p>
    <w:p w:rsidR="0009287B" w:rsidRPr="0009287B" w:rsidRDefault="0009287B" w:rsidP="00E73E9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>14. W przypadku stwierdzenia niewykonania zaleceń pokontrolnych, o których mowa w ust. 13 pkt 1, minister właściwy do spraw zdrowia występuje do organu prowadzącego rejestr z wnioskiem, o którym mowa w ust. 13 pkt 2.</w:t>
      </w:r>
    </w:p>
    <w:p w:rsidR="0009287B" w:rsidRPr="0009287B" w:rsidRDefault="00FD187C" w:rsidP="00E73E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ooltip="Rozdział 5. Szkoły pielęgniarskie i szkoły położnych" w:history="1">
        <w:r w:rsidR="0009287B"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Rozdział 5. Szkoły pielęgniarskie ...</w:t>
        </w:r>
      </w:hyperlink>
      <w:r w:rsidR="0009287B"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287B" w:rsidRPr="0009287B" w:rsidRDefault="00FD187C" w:rsidP="00E73E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ooltip="Rozdział 7. Przepisy karne" w:history="1">
        <w:r w:rsidR="0009287B" w:rsidRPr="00092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Rozdział 7. Przepisy karne</w:t>
        </w:r>
      </w:hyperlink>
      <w:r w:rsidR="0009287B" w:rsidRPr="0009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6C73" w:rsidRDefault="00A66C73"/>
    <w:sectPr w:rsidR="00A66C7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7C" w:rsidRDefault="00FD187C" w:rsidP="00FE07FF">
      <w:pPr>
        <w:spacing w:after="0" w:line="240" w:lineRule="auto"/>
      </w:pPr>
      <w:r>
        <w:separator/>
      </w:r>
    </w:p>
  </w:endnote>
  <w:endnote w:type="continuationSeparator" w:id="0">
    <w:p w:rsidR="00FD187C" w:rsidRDefault="00FD187C" w:rsidP="00F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478935"/>
      <w:docPartObj>
        <w:docPartGallery w:val="Page Numbers (Bottom of Page)"/>
        <w:docPartUnique/>
      </w:docPartObj>
    </w:sdtPr>
    <w:sdtEndPr/>
    <w:sdtContent>
      <w:p w:rsidR="00FE07FF" w:rsidRDefault="00FE0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7D">
          <w:rPr>
            <w:noProof/>
          </w:rPr>
          <w:t>7</w:t>
        </w:r>
        <w:r>
          <w:fldChar w:fldCharType="end"/>
        </w:r>
      </w:p>
    </w:sdtContent>
  </w:sdt>
  <w:p w:rsidR="00FE07FF" w:rsidRDefault="00FE0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7C" w:rsidRDefault="00FD187C" w:rsidP="00FE07FF">
      <w:pPr>
        <w:spacing w:after="0" w:line="240" w:lineRule="auto"/>
      </w:pPr>
      <w:r>
        <w:separator/>
      </w:r>
    </w:p>
  </w:footnote>
  <w:footnote w:type="continuationSeparator" w:id="0">
    <w:p w:rsidR="00FD187C" w:rsidRDefault="00FD187C" w:rsidP="00FE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DAA"/>
    <w:multiLevelType w:val="multilevel"/>
    <w:tmpl w:val="24F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31244"/>
    <w:multiLevelType w:val="multilevel"/>
    <w:tmpl w:val="EBC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127AA"/>
    <w:multiLevelType w:val="multilevel"/>
    <w:tmpl w:val="D50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42A18"/>
    <w:multiLevelType w:val="multilevel"/>
    <w:tmpl w:val="060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C5D19"/>
    <w:multiLevelType w:val="multilevel"/>
    <w:tmpl w:val="B27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7B"/>
    <w:rsid w:val="0009287B"/>
    <w:rsid w:val="002D3A27"/>
    <w:rsid w:val="00875A7D"/>
    <w:rsid w:val="008D2F2F"/>
    <w:rsid w:val="00A66C73"/>
    <w:rsid w:val="00E73E9E"/>
    <w:rsid w:val="00FD187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FF"/>
  </w:style>
  <w:style w:type="paragraph" w:styleId="Stopka">
    <w:name w:val="footer"/>
    <w:basedOn w:val="Normalny"/>
    <w:link w:val="StopkaZnak"/>
    <w:uiPriority w:val="99"/>
    <w:unhideWhenUsed/>
    <w:rsid w:val="00FE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FF"/>
  </w:style>
  <w:style w:type="paragraph" w:styleId="Stopka">
    <w:name w:val="footer"/>
    <w:basedOn w:val="Normalny"/>
    <w:link w:val="StopkaZnak"/>
    <w:uiPriority w:val="99"/>
    <w:unhideWhenUsed/>
    <w:rsid w:val="00FE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1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7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5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0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1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2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0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2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3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82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0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9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7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9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6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9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72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0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9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9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4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84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3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4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1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8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8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7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7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62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7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3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64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1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83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3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4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2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21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3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27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2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26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6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8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2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5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8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3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6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7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2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30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8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0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6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8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8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7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53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0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90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6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1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3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17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7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5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3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0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9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7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1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8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87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2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2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8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2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15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46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5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6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4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9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6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6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8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3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3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56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8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7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7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8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6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2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4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2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9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0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5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9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7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3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5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7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8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1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84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1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79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64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1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94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6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1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0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2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8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7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6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1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35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26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6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23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15-lipca-2011-r-o-zawodach-pielegniarki-i-poloznej/?on=01.01.2015" TargetMode="External"/><Relationship Id="rId13" Type="http://schemas.openxmlformats.org/officeDocument/2006/relationships/hyperlink" Target="http://prawo.legeo.pl/prawo/kodeks-postepowania-administracyjnego-z-dnia-14-czerwca-1960-r/?on=01.01.2015&amp;is_current=1&amp;section=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wo.legeo.pl/prawo/ustawa-z-dnia-2-lipca-2004-r-o-swobodzie-dzialalnosci-gospodarczej/?on=01.01.2015&amp;is_current=1&amp;section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wo.legeo.pl/prawo/ustawa-z-dnia-15-lipca-2011-r-o-zawodach-pielegniarki-i-poloznej/rozdzial-6_ksztalcenie-podyplomowe-pielegniarek-i-poloznych/?on=01.01.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legeo.pl/prawo/ustawa-z-dnia-15-lipca-2011-r-o-zawodach-pielegniarki-i-poloznej/rozdzial-7_przepisy-karne/?on=01.01.2015" TargetMode="External"/><Relationship Id="rId10" Type="http://schemas.openxmlformats.org/officeDocument/2006/relationships/hyperlink" Target="http://prawo.legeo.pl/prawo/kodeks-pracy/?on=01.01.2015&amp;is_current=1&amp;section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legeo.pl/prawo/kodeks-pracy/?on=01.01.2015&amp;is_current=1&amp;section=" TargetMode="External"/><Relationship Id="rId14" Type="http://schemas.openxmlformats.org/officeDocument/2006/relationships/hyperlink" Target="http://prawo.legeo.pl/prawo/ustawa-z-dnia-15-lipca-2011-r-o-zawodach-pielegniarki-i-poloznej/rozdzial-5_szkoly-pielegniarskie-i-szkoly-poloznych/?on=01.01.2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5283</Words>
  <Characters>31703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BENIA</cp:lastModifiedBy>
  <cp:revision>5</cp:revision>
  <cp:lastPrinted>2015-09-08T21:08:00Z</cp:lastPrinted>
  <dcterms:created xsi:type="dcterms:W3CDTF">2015-09-08T20:55:00Z</dcterms:created>
  <dcterms:modified xsi:type="dcterms:W3CDTF">2015-09-10T20:18:00Z</dcterms:modified>
</cp:coreProperties>
</file>